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png" ContentType="image/png"/>
  <Override PartName="/word/media/image2.png" ContentType="image/png"/>
  <Override PartName="/word/media/image3.png" ContentType="image/png"/>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customXml/item1.xml" ContentType="application/xml"/>
  <Override PartName="/customXml/itemProps3.xml" ContentType="application/vnd.openxmlformats-officedocument.customXmlProperties+xml"/>
  <Override PartName="/customXml/itemProps1.xml" ContentType="application/vnd.openxmlformats-officedocument.customXmlProperties+xml"/>
  <Override PartName="/customXml/item2.xml" ContentType="application/xml"/>
  <Override PartName="/customXml/itemProps2.xml" ContentType="application/vnd.openxmlformats-officedocument.customXmlProperties+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item3.xml" ContentType="application/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jc w:val="center"/>
        <w:rPr>
          <w:rFonts w:ascii="Times New Roman" w:hAnsi="Times New Roman" w:cs="Times New Roman"/>
          <w:b/>
          <w:bCs/>
          <w:sz w:val="24"/>
          <w:szCs w:val="24"/>
        </w:rPr>
      </w:pPr>
      <w:r>
        <w:rPr>
          <w:rFonts w:cs="Times New Roman" w:ascii="Times New Roman" w:hAnsi="Times New Roman"/>
          <w:b/>
          <w:bCs/>
          <w:sz w:val="24"/>
          <w:szCs w:val="24"/>
        </w:rPr>
        <w:drawing>
          <wp:anchor behindDoc="0" distT="0" distB="0" distL="0" distR="0" simplePos="0" locked="0" layoutInCell="0" allowOverlap="1" relativeHeight="8">
            <wp:simplePos x="0" y="0"/>
            <wp:positionH relativeFrom="column">
              <wp:posOffset>40640</wp:posOffset>
            </wp:positionH>
            <wp:positionV relativeFrom="paragraph">
              <wp:posOffset>-80645</wp:posOffset>
            </wp:positionV>
            <wp:extent cx="1450340" cy="650240"/>
            <wp:effectExtent l="0" t="0" r="0" b="0"/>
            <wp:wrapSquare wrapText="largest"/>
            <wp:docPr id="1" name="Immagin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3" descr=""/>
                    <pic:cNvPicPr>
                      <a:picLocks noChangeAspect="1" noChangeArrowheads="1"/>
                    </pic:cNvPicPr>
                  </pic:nvPicPr>
                  <pic:blipFill>
                    <a:blip r:embed="rId2"/>
                    <a:srcRect l="-2253" t="-4882" r="-2253" b="-4882"/>
                    <a:stretch>
                      <a:fillRect/>
                    </a:stretch>
                  </pic:blipFill>
                  <pic:spPr bwMode="auto">
                    <a:xfrm>
                      <a:off x="0" y="0"/>
                      <a:ext cx="1450340" cy="650240"/>
                    </a:xfrm>
                    <a:prstGeom prst="rect">
                      <a:avLst/>
                    </a:prstGeom>
                  </pic:spPr>
                </pic:pic>
              </a:graphicData>
            </a:graphic>
          </wp:anchor>
        </w:drawing>
        <w:drawing>
          <wp:anchor behindDoc="0" distT="0" distB="0" distL="0" distR="0" simplePos="0" locked="0" layoutInCell="0" allowOverlap="1" relativeHeight="9">
            <wp:simplePos x="0" y="0"/>
            <wp:positionH relativeFrom="column">
              <wp:posOffset>2641600</wp:posOffset>
            </wp:positionH>
            <wp:positionV relativeFrom="paragraph">
              <wp:posOffset>-208280</wp:posOffset>
            </wp:positionV>
            <wp:extent cx="678815" cy="783590"/>
            <wp:effectExtent l="0" t="0" r="0" b="0"/>
            <wp:wrapSquare wrapText="largest"/>
            <wp:docPr id="2" name="Immagin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2" descr=""/>
                    <pic:cNvPicPr>
                      <a:picLocks noChangeAspect="1" noChangeArrowheads="1"/>
                    </pic:cNvPicPr>
                  </pic:nvPicPr>
                  <pic:blipFill>
                    <a:blip r:embed="rId3"/>
                    <a:srcRect l="-4688" t="-4088" r="-4688" b="-4088"/>
                    <a:stretch>
                      <a:fillRect/>
                    </a:stretch>
                  </pic:blipFill>
                  <pic:spPr bwMode="auto">
                    <a:xfrm>
                      <a:off x="0" y="0"/>
                      <a:ext cx="678815" cy="783590"/>
                    </a:xfrm>
                    <a:prstGeom prst="rect">
                      <a:avLst/>
                    </a:prstGeom>
                  </pic:spPr>
                </pic:pic>
              </a:graphicData>
            </a:graphic>
          </wp:anchor>
        </w:drawing>
        <w:drawing>
          <wp:anchor behindDoc="0" distT="0" distB="0" distL="0" distR="0" simplePos="0" locked="0" layoutInCell="0" allowOverlap="1" relativeHeight="10">
            <wp:simplePos x="0" y="0"/>
            <wp:positionH relativeFrom="column">
              <wp:posOffset>3985895</wp:posOffset>
            </wp:positionH>
            <wp:positionV relativeFrom="paragraph">
              <wp:posOffset>-18415</wp:posOffset>
            </wp:positionV>
            <wp:extent cx="2545715" cy="440690"/>
            <wp:effectExtent l="0" t="0" r="0" b="0"/>
            <wp:wrapSquare wrapText="largest"/>
            <wp:docPr id="3" name="Immagin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1" descr=""/>
                    <pic:cNvPicPr>
                      <a:picLocks noChangeAspect="1" noChangeArrowheads="1"/>
                    </pic:cNvPicPr>
                  </pic:nvPicPr>
                  <pic:blipFill>
                    <a:blip r:embed="rId4"/>
                    <a:srcRect l="-1297" t="-7029" r="-1297" b="-7029"/>
                    <a:stretch>
                      <a:fillRect/>
                    </a:stretch>
                  </pic:blipFill>
                  <pic:spPr bwMode="auto">
                    <a:xfrm>
                      <a:off x="0" y="0"/>
                      <a:ext cx="2545715" cy="440690"/>
                    </a:xfrm>
                    <a:prstGeom prst="rect">
                      <a:avLst/>
                    </a:prstGeom>
                  </pic:spPr>
                </pic:pic>
              </a:graphicData>
            </a:graphic>
          </wp:anchor>
        </w:drawing>
      </w:r>
    </w:p>
    <w:p>
      <w:pPr>
        <w:pStyle w:val="Normal"/>
        <w:spacing w:lineRule="auto" w:line="240" w:before="0" w:after="0"/>
        <w:jc w:val="center"/>
        <w:rPr>
          <w:rFonts w:ascii="Times New Roman" w:hAnsi="Times New Roman" w:cs="Times New Roman"/>
          <w:b/>
          <w:bCs/>
          <w:sz w:val="24"/>
          <w:szCs w:val="24"/>
        </w:rPr>
      </w:pPr>
      <w:r>
        <w:rPr>
          <w:rFonts w:cs="Times New Roman" w:ascii="Times New Roman" w:hAnsi="Times New Roman"/>
          <w:b/>
          <w:bCs/>
          <w:sz w:val="24"/>
          <w:szCs w:val="24"/>
        </w:rPr>
      </w:r>
    </w:p>
    <w:p>
      <w:pPr>
        <w:pStyle w:val="Normal"/>
        <w:spacing w:lineRule="auto" w:line="240" w:before="0" w:after="0"/>
        <w:jc w:val="center"/>
        <w:rPr>
          <w:rFonts w:ascii="Times New Roman" w:hAnsi="Times New Roman" w:cs="Times New Roman"/>
          <w:b/>
          <w:bCs/>
          <w:sz w:val="24"/>
          <w:szCs w:val="24"/>
        </w:rPr>
      </w:pPr>
      <w:r>
        <w:rPr>
          <w:rFonts w:cs="Times New Roman" w:ascii="Times New Roman" w:hAnsi="Times New Roman"/>
          <w:b/>
          <w:bCs/>
          <w:sz w:val="24"/>
          <w:szCs w:val="24"/>
        </w:rPr>
      </w:r>
    </w:p>
    <w:p>
      <w:pPr>
        <w:pStyle w:val="Normal"/>
        <w:spacing w:lineRule="auto" w:line="240" w:before="0" w:after="0"/>
        <w:jc w:val="center"/>
        <w:rPr>
          <w:rFonts w:ascii="Times New Roman" w:hAnsi="Times New Roman" w:cs="Times New Roman"/>
          <w:b/>
          <w:bCs/>
          <w:sz w:val="24"/>
          <w:szCs w:val="24"/>
        </w:rPr>
      </w:pPr>
      <w:r>
        <w:rPr>
          <w:rFonts w:cs="Times New Roman" w:ascii="Times New Roman" w:hAnsi="Times New Roman"/>
          <w:b/>
          <w:bCs/>
          <w:sz w:val="24"/>
          <w:szCs w:val="24"/>
        </w:rPr>
      </w:r>
    </w:p>
    <w:p>
      <w:pPr>
        <w:pStyle w:val="Normal"/>
        <w:spacing w:lineRule="auto" w:line="240" w:before="0" w:after="0"/>
        <w:jc w:val="center"/>
        <w:rPr>
          <w:rFonts w:ascii="Times New Roman" w:hAnsi="Times New Roman" w:cs="Times New Roman"/>
          <w:b/>
          <w:bCs/>
          <w:sz w:val="24"/>
          <w:szCs w:val="24"/>
        </w:rPr>
      </w:pPr>
      <w:r>
        <w:rPr>
          <w:rFonts w:cs="Times New Roman" w:ascii="Times New Roman" w:hAnsi="Times New Roman"/>
          <w:b/>
          <w:bCs/>
          <w:sz w:val="24"/>
          <w:szCs w:val="24"/>
        </w:rPr>
      </w:r>
    </w:p>
    <w:p>
      <w:pPr>
        <w:pStyle w:val="Normal"/>
        <w:spacing w:lineRule="auto" w:line="240" w:before="0" w:after="0"/>
        <w:jc w:val="center"/>
        <w:rPr>
          <w:rFonts w:ascii="Times New Roman" w:hAnsi="Times New Roman" w:cs="Times New Roman"/>
          <w:b/>
          <w:bCs/>
          <w:sz w:val="24"/>
          <w:szCs w:val="24"/>
        </w:rPr>
      </w:pPr>
      <w:r>
        <w:rPr>
          <w:rFonts w:cs="Times New Roman" w:ascii="Times New Roman" w:hAnsi="Times New Roman"/>
          <w:b/>
          <w:bCs/>
          <w:sz w:val="24"/>
          <w:szCs w:val="24"/>
        </w:rPr>
      </w:r>
    </w:p>
    <w:p>
      <w:pPr>
        <w:pStyle w:val="Normal"/>
        <w:spacing w:lineRule="auto" w:line="240" w:before="0" w:after="0"/>
        <w:jc w:val="center"/>
        <w:rPr>
          <w:sz w:val="26"/>
          <w:szCs w:val="26"/>
        </w:rPr>
      </w:pPr>
      <w:r>
        <w:rPr>
          <w:rFonts w:cs="Times New Roman" w:ascii="Times New Roman" w:hAnsi="Times New Roman"/>
          <w:b/>
          <w:bCs/>
          <w:sz w:val="26"/>
          <w:szCs w:val="26"/>
        </w:rPr>
        <w:t>DOMANDA DI CONTRIBUTO A FONDO PERDUTO PREVISTO DAL PROGRAMMA REGIONALE PER LA RINEGOZIAZIONE DEI CANONI DI LOCAZIONE (LEGGE REGIONALE N. 24/2001 – DGR N. 760/2024)</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All'</w:t>
      </w:r>
      <w:r>
        <w:rPr>
          <w:rFonts w:cs="Times New Roman" w:ascii="Times New Roman" w:hAnsi="Times New Roman"/>
          <w:b/>
          <w:bCs/>
          <w:sz w:val="24"/>
          <w:szCs w:val="24"/>
        </w:rPr>
        <w:t xml:space="preserve">Ufficio Casa </w:t>
      </w:r>
      <w:r>
        <w:rPr>
          <w:rFonts w:cs="Times New Roman" w:ascii="Times New Roman" w:hAnsi="Times New Roman"/>
          <w:sz w:val="24"/>
          <w:szCs w:val="24"/>
        </w:rPr>
        <w:t xml:space="preserve">del Comune di </w:t>
      </w:r>
      <w:r>
        <w:rPr>
          <w:rFonts w:cs="Times New Roman" w:ascii="Times New Roman" w:hAnsi="Times New Roman"/>
          <w:b/>
          <w:bCs/>
          <w:sz w:val="24"/>
          <w:szCs w:val="24"/>
        </w:rPr>
        <w:t>Reggio Emilia</w:t>
      </w:r>
    </w:p>
    <w:p>
      <w:pPr>
        <w:pStyle w:val="Normal"/>
        <w:spacing w:lineRule="auto" w:line="240" w:before="0" w:after="0"/>
        <w:rPr>
          <w:sz w:val="12"/>
          <w:szCs w:val="12"/>
        </w:rPr>
      </w:pPr>
      <w:r>
        <w:rPr>
          <w:sz w:val="12"/>
          <w:szCs w:val="12"/>
        </w:rPr>
      </w:r>
    </w:p>
    <w:p>
      <w:pPr>
        <w:pStyle w:val="Normal"/>
        <w:spacing w:lineRule="auto" w:line="240" w:before="0" w:after="0"/>
        <w:jc w:val="center"/>
        <w:rPr>
          <w:rFonts w:ascii="Times New Roman" w:hAnsi="Times New Roman" w:cs="Times New Roman"/>
          <w:b/>
          <w:bCs/>
          <w:sz w:val="24"/>
          <w:szCs w:val="24"/>
        </w:rPr>
      </w:pPr>
      <w:r>
        <w:rPr>
          <w:rFonts w:cs="Times New Roman" w:ascii="Times New Roman" w:hAnsi="Times New Roman"/>
          <w:sz w:val="24"/>
          <w:szCs w:val="24"/>
        </w:rPr>
        <w:t>________________________________________________________________________________</w:t>
      </w:r>
    </w:p>
    <w:p>
      <w:pPr>
        <w:pStyle w:val="Normal"/>
        <w:spacing w:lineRule="auto" w:line="240" w:before="0" w:after="0"/>
        <w:jc w:val="center"/>
        <w:rPr>
          <w:rFonts w:ascii="Times New Roman" w:hAnsi="Times New Roman" w:cs="Times New Roman"/>
          <w:b/>
          <w:bCs/>
          <w:sz w:val="24"/>
          <w:szCs w:val="24"/>
        </w:rPr>
      </w:pPr>
      <w:r>
        <w:rPr>
          <w:rFonts w:cs="Times New Roman" w:ascii="Times New Roman" w:hAnsi="Times New Roman"/>
          <w:b/>
          <w:bCs/>
          <w:sz w:val="24"/>
          <w:szCs w:val="24"/>
        </w:rPr>
      </w:r>
    </w:p>
    <w:p>
      <w:pPr>
        <w:pStyle w:val="Normal"/>
        <w:spacing w:lineRule="auto" w:line="240" w:before="0" w:after="0"/>
        <w:jc w:val="center"/>
        <w:rPr>
          <w:rFonts w:ascii="Times New Roman" w:hAnsi="Times New Roman" w:cs="Times New Roman"/>
          <w:b/>
          <w:bCs/>
          <w:sz w:val="24"/>
          <w:szCs w:val="24"/>
        </w:rPr>
      </w:pPr>
      <w:r>
        <w:rPr>
          <w:rFonts w:cs="Times New Roman" w:ascii="Times New Roman" w:hAnsi="Times New Roman"/>
          <w:b/>
          <w:bCs/>
          <w:sz w:val="24"/>
          <w:szCs w:val="24"/>
        </w:rPr>
        <w:t>SEZIONE DA COMPILARE A CURA DEL PROPRIETARIO</w:t>
      </w:r>
    </w:p>
    <w:p>
      <w:pPr>
        <w:pStyle w:val="Normal"/>
        <w:spacing w:lineRule="auto" w:line="240" w:before="0" w:after="0"/>
        <w:rPr>
          <w:rFonts w:ascii="Times New Roman" w:hAnsi="Times New Roman" w:cs="Times New Roman"/>
          <w:b/>
          <w:bCs/>
          <w:sz w:val="24"/>
          <w:szCs w:val="24"/>
        </w:rPr>
      </w:pPr>
      <w:r>
        <w:rPr>
          <w:rFonts w:cs="Times New Roman" w:ascii="Times New Roman" w:hAnsi="Times New Roman"/>
          <w:b/>
          <w:bCs/>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Il sottoscritto</w:t>
      </w:r>
    </w:p>
    <w:tbl>
      <w:tblPr>
        <w:tblStyle w:val="Grigliatabella"/>
        <w:tblW w:w="973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826"/>
        <w:gridCol w:w="2043"/>
        <w:gridCol w:w="2781"/>
        <w:gridCol w:w="2088"/>
      </w:tblGrid>
      <w:tr>
        <w:trPr/>
        <w:tc>
          <w:tcPr>
            <w:tcW w:w="2826" w:type="dxa"/>
            <w:tcBorders/>
          </w:tcPr>
          <w:p>
            <w:pPr>
              <w:pStyle w:val="Normal"/>
              <w:widowControl/>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it-IT" w:eastAsia="en-US" w:bidi="ar-SA"/>
              </w:rPr>
              <w:t>Nome e cognome / Ragione sociale</w:t>
            </w:r>
          </w:p>
        </w:tc>
        <w:tc>
          <w:tcPr>
            <w:tcW w:w="6912" w:type="dxa"/>
            <w:gridSpan w:val="3"/>
            <w:tcBorders/>
          </w:tcPr>
          <w:p>
            <w:pPr>
              <w:pStyle w:val="Normal"/>
              <w:widowControl/>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tc>
      </w:tr>
      <w:tr>
        <w:trPr/>
        <w:tc>
          <w:tcPr>
            <w:tcW w:w="2826" w:type="dxa"/>
            <w:tcBorders/>
          </w:tcPr>
          <w:p>
            <w:pPr>
              <w:pStyle w:val="Normal"/>
              <w:widowControl/>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it-IT" w:eastAsia="en-US" w:bidi="ar-SA"/>
              </w:rPr>
              <w:t>nato a</w:t>
            </w:r>
          </w:p>
        </w:tc>
        <w:tc>
          <w:tcPr>
            <w:tcW w:w="4824" w:type="dxa"/>
            <w:gridSpan w:val="2"/>
            <w:tcBorders/>
          </w:tcPr>
          <w:p>
            <w:pPr>
              <w:pStyle w:val="Normal"/>
              <w:widowControl/>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tc>
        <w:tc>
          <w:tcPr>
            <w:tcW w:w="2088" w:type="dxa"/>
            <w:tcBorders/>
          </w:tcPr>
          <w:p>
            <w:pPr>
              <w:pStyle w:val="Normal"/>
              <w:widowControl/>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it-IT" w:eastAsia="en-US" w:bidi="ar-SA"/>
              </w:rPr>
              <w:t>il</w:t>
            </w:r>
          </w:p>
        </w:tc>
      </w:tr>
      <w:tr>
        <w:trPr/>
        <w:tc>
          <w:tcPr>
            <w:tcW w:w="2826" w:type="dxa"/>
            <w:tcBorders/>
          </w:tcPr>
          <w:p>
            <w:pPr>
              <w:pStyle w:val="Normal"/>
              <w:widowControl/>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it-IT" w:eastAsia="en-US" w:bidi="ar-SA"/>
              </w:rPr>
              <w:t>C.F. / Partita IVA</w:t>
            </w:r>
          </w:p>
        </w:tc>
        <w:tc>
          <w:tcPr>
            <w:tcW w:w="6912" w:type="dxa"/>
            <w:gridSpan w:val="3"/>
            <w:tcBorders/>
          </w:tcPr>
          <w:p>
            <w:pPr>
              <w:pStyle w:val="Normal"/>
              <w:widowControl/>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tc>
      </w:tr>
      <w:tr>
        <w:trPr/>
        <w:tc>
          <w:tcPr>
            <w:tcW w:w="2826" w:type="dxa"/>
            <w:tcBorders>
              <w:top w:val="nil"/>
            </w:tcBorders>
          </w:tcPr>
          <w:p>
            <w:pPr>
              <w:pStyle w:val="Normal"/>
              <w:widowControl/>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t>Via e Comune di residenza</w:t>
            </w:r>
          </w:p>
        </w:tc>
        <w:tc>
          <w:tcPr>
            <w:tcW w:w="6912" w:type="dxa"/>
            <w:gridSpan w:val="3"/>
            <w:tcBorders>
              <w:top w:val="nil"/>
            </w:tcBorders>
          </w:tcPr>
          <w:p>
            <w:pPr>
              <w:pStyle w:val="Normal"/>
              <w:widowControl/>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tc>
      </w:tr>
      <w:tr>
        <w:trPr/>
        <w:tc>
          <w:tcPr>
            <w:tcW w:w="2826" w:type="dxa"/>
            <w:tcBorders/>
          </w:tcPr>
          <w:p>
            <w:pPr>
              <w:pStyle w:val="Normal"/>
              <w:widowControl/>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it-IT" w:eastAsia="en-US" w:bidi="ar-SA"/>
              </w:rPr>
              <w:t>Tel.</w:t>
            </w:r>
          </w:p>
        </w:tc>
        <w:tc>
          <w:tcPr>
            <w:tcW w:w="2043" w:type="dxa"/>
            <w:tcBorders/>
          </w:tcPr>
          <w:p>
            <w:pPr>
              <w:pStyle w:val="Normal"/>
              <w:widowControl/>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tc>
        <w:tc>
          <w:tcPr>
            <w:tcW w:w="4869" w:type="dxa"/>
            <w:gridSpan w:val="2"/>
            <w:tcBorders/>
          </w:tcPr>
          <w:p>
            <w:pPr>
              <w:pStyle w:val="Normal"/>
              <w:widowControl/>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it-IT" w:eastAsia="en-US" w:bidi="ar-SA"/>
              </w:rPr>
              <w:t>Mail</w:t>
            </w:r>
          </w:p>
        </w:tc>
      </w:tr>
    </w:tbl>
    <w:p>
      <w:pPr>
        <w:pStyle w:val="Normal"/>
        <w:spacing w:lineRule="auto" w:line="240" w:before="0" w:after="0"/>
        <w:jc w:val="both"/>
        <w:rPr>
          <w:rFonts w:ascii="Times New Roman" w:hAnsi="Times New Roman" w:cs="Times New Roman"/>
          <w:sz w:val="24"/>
          <w:szCs w:val="24"/>
          <w:u w:val="single"/>
        </w:rPr>
      </w:pPr>
      <w:r>
        <w:rPr>
          <w:rFonts w:cs="Times New Roman" w:ascii="Times New Roman" w:hAnsi="Times New Roman"/>
          <w:sz w:val="24"/>
          <w:szCs w:val="24"/>
          <w:u w:val="single"/>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u w:val="single"/>
        </w:rPr>
        <w:t>in qualità di locatore</w:t>
      </w:r>
      <w:r>
        <w:rPr>
          <w:rFonts w:cs="Times New Roman" w:ascii="Times New Roman" w:hAnsi="Times New Roman"/>
          <w:sz w:val="24"/>
          <w:szCs w:val="24"/>
        </w:rPr>
        <w:t>, consapevole delle sanzioni penali e della decadenza dai benefici previste dagli artt. 75 e 76 del DPR n. 445/2000 in caso di dichiarazioni false</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b/>
          <w:bCs/>
          <w:sz w:val="24"/>
          <w:szCs w:val="24"/>
        </w:rPr>
      </w:pPr>
      <w:r>
        <w:rPr>
          <w:rFonts w:cs="Times New Roman" w:ascii="Times New Roman" w:hAnsi="Times New Roman"/>
          <w:b/>
          <w:bCs/>
          <w:sz w:val="24"/>
          <w:szCs w:val="24"/>
        </w:rPr>
        <w:t>CHIEDE</w:t>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il contributo a fondo perduto previsto dal Programma regionale per la rinegoziazione dei canoni di locazione.</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A tale scopo</w:t>
      </w:r>
    </w:p>
    <w:p>
      <w:pPr>
        <w:pStyle w:val="Normal"/>
        <w:spacing w:lineRule="auto" w:line="240" w:before="0" w:after="0"/>
        <w:jc w:val="center"/>
        <w:rPr>
          <w:rFonts w:ascii="Times New Roman" w:hAnsi="Times New Roman" w:cs="Times New Roman"/>
          <w:b/>
          <w:bCs/>
          <w:sz w:val="24"/>
          <w:szCs w:val="24"/>
        </w:rPr>
      </w:pPr>
      <w:r>
        <w:rPr>
          <w:rFonts w:cs="Times New Roman" w:ascii="Times New Roman" w:hAnsi="Times New Roman"/>
          <w:b/>
          <w:bCs/>
          <w:sz w:val="24"/>
          <w:szCs w:val="24"/>
        </w:rPr>
        <w:t>DICHIARA</w:t>
      </w:r>
    </w:p>
    <w:p>
      <w:pPr>
        <w:pStyle w:val="ListParagraph"/>
        <w:numPr>
          <w:ilvl w:val="0"/>
          <w:numId w:val="4"/>
        </w:numPr>
        <w:spacing w:lineRule="auto" w:line="240" w:before="0" w:after="0"/>
        <w:contextualSpacing/>
        <w:rPr>
          <w:rFonts w:ascii="Times New Roman" w:hAnsi="Times New Roman" w:cs="Times New Roman"/>
          <w:sz w:val="24"/>
          <w:szCs w:val="24"/>
        </w:rPr>
      </w:pPr>
      <w:r>
        <w:rPr>
          <w:rFonts w:cs="Times New Roman" w:ascii="Times New Roman" w:hAnsi="Times New Roman"/>
          <w:sz w:val="24"/>
          <w:szCs w:val="24"/>
        </w:rPr>
        <w:t>di avere</w:t>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t>(barrare la casella che interessa)</w:t>
      </w:r>
    </w:p>
    <w:tbl>
      <w:tblPr>
        <w:tblStyle w:val="Grigliatabella"/>
        <w:tblW w:w="962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562"/>
        <w:gridCol w:w="9065"/>
      </w:tblGrid>
      <w:tr>
        <w:trPr/>
        <w:tc>
          <w:tcPr>
            <w:tcW w:w="562" w:type="dxa"/>
            <w:tcBorders/>
          </w:tcPr>
          <w:p>
            <w:pPr>
              <w:pStyle w:val="Normal"/>
              <w:widowControl/>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tc>
        <w:tc>
          <w:tcPr>
            <w:tcW w:w="9065" w:type="dxa"/>
            <w:tcBorders/>
          </w:tcPr>
          <w:p>
            <w:pPr>
              <w:pStyle w:val="Normal"/>
              <w:widowControl/>
              <w:suppressAutoHyphens w:val="true"/>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it-IT" w:eastAsia="en-US" w:bidi="ar-SA"/>
              </w:rPr>
              <w:t>Cittadinanza italiana</w:t>
            </w:r>
          </w:p>
        </w:tc>
      </w:tr>
      <w:tr>
        <w:trPr/>
        <w:tc>
          <w:tcPr>
            <w:tcW w:w="562" w:type="dxa"/>
            <w:tcBorders/>
          </w:tcPr>
          <w:p>
            <w:pPr>
              <w:pStyle w:val="Normal"/>
              <w:widowControl/>
              <w:suppressAutoHyphens w:val="true"/>
              <w:spacing w:lineRule="auto" w:line="240" w:before="0" w:after="0"/>
              <w:jc w:val="left"/>
              <w:rPr>
                <w:rFonts w:ascii="Times New Roman" w:hAnsi="Times New Roman" w:cs="Times New Roman"/>
                <w:sz w:val="24"/>
                <w:szCs w:val="24"/>
                <w:highlight w:val="yellow"/>
              </w:rPr>
            </w:pPr>
            <w:r>
              <w:rPr>
                <w:rFonts w:cs="Times New Roman" w:ascii="Times New Roman" w:hAnsi="Times New Roman"/>
                <w:sz w:val="24"/>
                <w:szCs w:val="24"/>
                <w:highlight w:val="yellow"/>
              </w:rPr>
            </w:r>
          </w:p>
        </w:tc>
        <w:tc>
          <w:tcPr>
            <w:tcW w:w="9065" w:type="dxa"/>
            <w:tcBorders/>
          </w:tcPr>
          <w:p>
            <w:pPr>
              <w:pStyle w:val="Normal"/>
              <w:widowControl/>
              <w:suppressAutoHyphens w:val="true"/>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it-IT" w:eastAsia="en-US" w:bidi="ar-SA"/>
              </w:rPr>
              <w:t>Cittadinanza di uno Stato dell’Unione europea</w:t>
            </w:r>
          </w:p>
        </w:tc>
      </w:tr>
      <w:tr>
        <w:trPr/>
        <w:tc>
          <w:tcPr>
            <w:tcW w:w="562" w:type="dxa"/>
            <w:tcBorders/>
          </w:tcPr>
          <w:p>
            <w:pPr>
              <w:pStyle w:val="Normal"/>
              <w:widowControl/>
              <w:suppressAutoHyphens w:val="true"/>
              <w:spacing w:lineRule="auto" w:line="240" w:before="0" w:after="0"/>
              <w:jc w:val="left"/>
              <w:rPr>
                <w:rFonts w:ascii="Times New Roman" w:hAnsi="Times New Roman" w:cs="Times New Roman"/>
                <w:sz w:val="24"/>
                <w:szCs w:val="24"/>
                <w:highlight w:val="yellow"/>
              </w:rPr>
            </w:pPr>
            <w:r>
              <w:rPr>
                <w:rFonts w:cs="Times New Roman" w:ascii="Times New Roman" w:hAnsi="Times New Roman"/>
                <w:sz w:val="24"/>
                <w:szCs w:val="24"/>
                <w:highlight w:val="yellow"/>
              </w:rPr>
            </w:r>
          </w:p>
        </w:tc>
        <w:tc>
          <w:tcPr>
            <w:tcW w:w="9065" w:type="dxa"/>
            <w:tcBorders/>
          </w:tcPr>
          <w:p>
            <w:pPr>
              <w:pStyle w:val="Normal"/>
              <w:widowControl/>
              <w:suppressAutoHyphens w:val="true"/>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it-IT" w:eastAsia="en-US" w:bidi="ar-SA"/>
              </w:rPr>
              <w:t>Cittadinanza di uno Stato non UE con permesso di soggiorno per soggiornanti di lungo periodo o permesso di soggiorno di durata di almeno 1 anno</w:t>
            </w:r>
          </w:p>
        </w:tc>
      </w:tr>
    </w:tbl>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4"/>
        </w:numPr>
        <w:spacing w:lineRule="auto" w:line="240" w:before="0" w:after="0"/>
        <w:contextualSpacing/>
        <w:jc w:val="both"/>
        <w:rPr>
          <w:rFonts w:ascii="Times New Roman" w:hAnsi="Times New Roman" w:cs="Times New Roman"/>
          <w:color w:val="auto"/>
          <w:sz w:val="24"/>
          <w:szCs w:val="24"/>
        </w:rPr>
      </w:pPr>
      <w:r>
        <w:rPr>
          <w:rFonts w:cs="Times New Roman" w:ascii="Times New Roman" w:hAnsi="Times New Roman"/>
          <w:color w:val="auto"/>
          <w:sz w:val="24"/>
          <w:szCs w:val="24"/>
        </w:rPr>
        <w:t>di non essere coniugato con l’inquilino e di non avere con quest’ultimo rapporto di parentela entro il terzo grado o di affinità entro il secondo grado</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4"/>
        </w:numPr>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 xml:space="preserve">Dati della abitazione in locazione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bl>
      <w:tblPr>
        <w:tblStyle w:val="Grigliatabella"/>
        <w:tblW w:w="962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827"/>
        <w:gridCol w:w="5532"/>
        <w:gridCol w:w="1269"/>
      </w:tblGrid>
      <w:tr>
        <w:trPr>
          <w:trHeight w:val="300" w:hRule="atLeast"/>
        </w:trPr>
        <w:tc>
          <w:tcPr>
            <w:tcW w:w="2827" w:type="dxa"/>
            <w:tcBorders/>
          </w:tcPr>
          <w:p>
            <w:pPr>
              <w:pStyle w:val="Normal"/>
              <w:widowControl/>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it-IT" w:eastAsia="en-US" w:bidi="ar-SA"/>
              </w:rPr>
              <w:t>situata nel Comune di</w:t>
            </w:r>
          </w:p>
        </w:tc>
        <w:tc>
          <w:tcPr>
            <w:tcW w:w="6801" w:type="dxa"/>
            <w:gridSpan w:val="2"/>
            <w:tcBorders/>
          </w:tcPr>
          <w:p>
            <w:pPr>
              <w:pStyle w:val="Normal"/>
              <w:widowControl/>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tc>
      </w:tr>
      <w:tr>
        <w:trPr>
          <w:trHeight w:val="300" w:hRule="atLeast"/>
        </w:trPr>
        <w:tc>
          <w:tcPr>
            <w:tcW w:w="2827" w:type="dxa"/>
            <w:tcBorders/>
          </w:tcPr>
          <w:p>
            <w:pPr>
              <w:pStyle w:val="Normal"/>
              <w:widowControl/>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it-IT" w:eastAsia="en-US" w:bidi="ar-SA"/>
              </w:rPr>
              <w:t>in via</w:t>
            </w:r>
          </w:p>
        </w:tc>
        <w:tc>
          <w:tcPr>
            <w:tcW w:w="5532" w:type="dxa"/>
            <w:tcBorders/>
          </w:tcPr>
          <w:p>
            <w:pPr>
              <w:pStyle w:val="Normal"/>
              <w:widowControl/>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tc>
        <w:tc>
          <w:tcPr>
            <w:tcW w:w="1269" w:type="dxa"/>
            <w:tcBorders/>
          </w:tcPr>
          <w:p>
            <w:pPr>
              <w:pStyle w:val="Normal"/>
              <w:widowControl/>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it-IT" w:eastAsia="en-US" w:bidi="ar-SA"/>
              </w:rPr>
              <w:t>n.</w:t>
            </w:r>
          </w:p>
        </w:tc>
      </w:tr>
    </w:tbl>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4"/>
        </w:numPr>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 xml:space="preserve">Dati del </w:t>
      </w:r>
      <w:r>
        <w:rPr>
          <w:rFonts w:cs="Times New Roman" w:ascii="Times New Roman" w:hAnsi="Times New Roman"/>
          <w:sz w:val="24"/>
          <w:szCs w:val="24"/>
          <w:u w:val="single"/>
        </w:rPr>
        <w:t xml:space="preserve">contratto di locazione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bl>
      <w:tblPr>
        <w:tblStyle w:val="Grigliatabella"/>
        <w:tblW w:w="11057" w:type="dxa"/>
        <w:jc w:val="left"/>
        <w:tblInd w:w="-714" w:type="dxa"/>
        <w:tblLayout w:type="fixed"/>
        <w:tblCellMar>
          <w:top w:w="0" w:type="dxa"/>
          <w:left w:w="108" w:type="dxa"/>
          <w:bottom w:w="0" w:type="dxa"/>
          <w:right w:w="108" w:type="dxa"/>
        </w:tblCellMar>
        <w:tblLook w:firstRow="1" w:noVBand="1" w:lastRow="0" w:firstColumn="1" w:lastColumn="0" w:noHBand="0" w:val="04a0"/>
      </w:tblPr>
      <w:tblGrid>
        <w:gridCol w:w="2651"/>
        <w:gridCol w:w="1425"/>
        <w:gridCol w:w="2181"/>
        <w:gridCol w:w="1219"/>
        <w:gridCol w:w="1318"/>
        <w:gridCol w:w="2262"/>
      </w:tblGrid>
      <w:tr>
        <w:trPr>
          <w:trHeight w:val="300" w:hRule="atLeast"/>
        </w:trPr>
        <w:tc>
          <w:tcPr>
            <w:tcW w:w="11056" w:type="dxa"/>
            <w:gridSpan w:val="6"/>
            <w:tcBorders/>
          </w:tcPr>
          <w:p>
            <w:pPr>
              <w:pStyle w:val="Normal"/>
              <w:widowControl/>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it-IT" w:eastAsia="en-US" w:bidi="ar-SA"/>
              </w:rPr>
              <w:t>Estremi della registrazione all’Agenzia delle Entrate</w:t>
            </w:r>
          </w:p>
        </w:tc>
      </w:tr>
      <w:tr>
        <w:trPr>
          <w:trHeight w:val="300" w:hRule="atLeast"/>
        </w:trPr>
        <w:tc>
          <w:tcPr>
            <w:tcW w:w="2651" w:type="dxa"/>
            <w:tcBorders/>
          </w:tcPr>
          <w:p>
            <w:pPr>
              <w:pStyle w:val="Normal"/>
              <w:widowControl/>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it-IT" w:eastAsia="en-US" w:bidi="ar-SA"/>
              </w:rPr>
              <w:t>codice ufficio</w:t>
            </w:r>
          </w:p>
        </w:tc>
        <w:tc>
          <w:tcPr>
            <w:tcW w:w="1425" w:type="dxa"/>
            <w:tcBorders/>
          </w:tcPr>
          <w:p>
            <w:pPr>
              <w:pStyle w:val="Normal"/>
              <w:widowControl/>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it-IT" w:eastAsia="en-US" w:bidi="ar-SA"/>
              </w:rPr>
              <w:t>anno</w:t>
            </w:r>
          </w:p>
        </w:tc>
        <w:tc>
          <w:tcPr>
            <w:tcW w:w="2181" w:type="dxa"/>
            <w:tcBorders/>
          </w:tcPr>
          <w:p>
            <w:pPr>
              <w:pStyle w:val="Normal"/>
              <w:widowControl/>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it-IT" w:eastAsia="en-US" w:bidi="ar-SA"/>
              </w:rPr>
              <w:t>serie</w:t>
            </w:r>
          </w:p>
        </w:tc>
        <w:tc>
          <w:tcPr>
            <w:tcW w:w="1219" w:type="dxa"/>
            <w:tcBorders/>
          </w:tcPr>
          <w:p>
            <w:pPr>
              <w:pStyle w:val="Normal"/>
              <w:widowControl/>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it-IT" w:eastAsia="en-US" w:bidi="ar-SA"/>
              </w:rPr>
              <w:t>numero</w:t>
            </w:r>
          </w:p>
        </w:tc>
        <w:tc>
          <w:tcPr>
            <w:tcW w:w="1318" w:type="dxa"/>
            <w:tcBorders/>
          </w:tcPr>
          <w:p>
            <w:pPr>
              <w:pStyle w:val="Normal"/>
              <w:widowControl/>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it-IT" w:eastAsia="en-US" w:bidi="ar-SA"/>
              </w:rPr>
              <w:t>sotto numero</w:t>
            </w:r>
          </w:p>
        </w:tc>
        <w:tc>
          <w:tcPr>
            <w:tcW w:w="2262" w:type="dxa"/>
            <w:tcBorders/>
          </w:tcPr>
          <w:p>
            <w:pPr>
              <w:pStyle w:val="Normal"/>
              <w:widowControl/>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it-IT" w:eastAsia="en-US" w:bidi="ar-SA"/>
              </w:rPr>
              <w:t xml:space="preserve">Data di registrazione (gg/mm/aaaa) </w:t>
            </w:r>
            <w:r>
              <w:rPr>
                <w:rFonts w:eastAsia="Calibri" w:cs="Times New Roman" w:ascii="Times New Roman" w:hAnsi="Times New Roman"/>
                <w:b/>
                <w:bCs/>
                <w:kern w:val="0"/>
                <w:sz w:val="24"/>
                <w:szCs w:val="24"/>
                <w:lang w:val="it-IT" w:eastAsia="en-US" w:bidi="ar-SA"/>
              </w:rPr>
              <w:t>(A1)</w:t>
            </w:r>
          </w:p>
        </w:tc>
      </w:tr>
      <w:tr>
        <w:trPr>
          <w:trHeight w:val="300" w:hRule="atLeast"/>
        </w:trPr>
        <w:tc>
          <w:tcPr>
            <w:tcW w:w="2651" w:type="dxa"/>
            <w:tcBorders/>
          </w:tcPr>
          <w:p>
            <w:pPr>
              <w:pStyle w:val="Normal"/>
              <w:widowControl/>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tc>
        <w:tc>
          <w:tcPr>
            <w:tcW w:w="1425" w:type="dxa"/>
            <w:tcBorders/>
          </w:tcPr>
          <w:p>
            <w:pPr>
              <w:pStyle w:val="Normal"/>
              <w:widowControl/>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tc>
        <w:tc>
          <w:tcPr>
            <w:tcW w:w="2181" w:type="dxa"/>
            <w:tcBorders/>
          </w:tcPr>
          <w:p>
            <w:pPr>
              <w:pStyle w:val="Normal"/>
              <w:widowControl/>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tc>
        <w:tc>
          <w:tcPr>
            <w:tcW w:w="1219" w:type="dxa"/>
            <w:tcBorders/>
          </w:tcPr>
          <w:p>
            <w:pPr>
              <w:pStyle w:val="Normal"/>
              <w:widowControl/>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tc>
        <w:tc>
          <w:tcPr>
            <w:tcW w:w="1318" w:type="dxa"/>
            <w:tcBorders/>
          </w:tcPr>
          <w:p>
            <w:pPr>
              <w:pStyle w:val="Normal"/>
              <w:widowControl/>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tc>
        <w:tc>
          <w:tcPr>
            <w:tcW w:w="2262" w:type="dxa"/>
            <w:tcBorders/>
          </w:tcPr>
          <w:p>
            <w:pPr>
              <w:pStyle w:val="Normal"/>
              <w:widowControl/>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tc>
      </w:tr>
      <w:tr>
        <w:trPr>
          <w:trHeight w:val="300" w:hRule="atLeast"/>
        </w:trPr>
        <w:tc>
          <w:tcPr>
            <w:tcW w:w="4076" w:type="dxa"/>
            <w:gridSpan w:val="2"/>
            <w:tcBorders>
              <w:top w:val="nil"/>
            </w:tcBorders>
          </w:tcPr>
          <w:p>
            <w:pPr>
              <w:pStyle w:val="Normal"/>
              <w:widowControl/>
              <w:suppressAutoHyphens w:val="true"/>
              <w:spacing w:lineRule="auto" w:line="240" w:before="0" w:after="0"/>
              <w:jc w:val="left"/>
              <w:rPr>
                <w:rFonts w:ascii="Times New Roman" w:hAnsi="Times New Roman" w:cs="Times New Roman"/>
                <w:color w:val="FF0000"/>
                <w:sz w:val="24"/>
                <w:szCs w:val="24"/>
              </w:rPr>
            </w:pPr>
            <w:r>
              <w:rPr>
                <w:rFonts w:eastAsia="Calibri" w:cs="Times New Roman" w:ascii="Times New Roman" w:hAnsi="Times New Roman"/>
                <w:kern w:val="0"/>
                <w:sz w:val="24"/>
                <w:szCs w:val="24"/>
                <w:lang w:val="it-IT" w:eastAsia="en-US" w:bidi="ar-SA"/>
              </w:rPr>
              <w:t xml:space="preserve">Categoria catastale </w:t>
            </w:r>
            <w:r>
              <w:rPr>
                <w:rFonts w:eastAsia="Calibri" w:cs="Times New Roman" w:ascii="Times New Roman" w:hAnsi="Times New Roman"/>
                <w:b/>
                <w:bCs/>
                <w:kern w:val="0"/>
                <w:sz w:val="24"/>
                <w:szCs w:val="24"/>
                <w:lang w:val="it-IT" w:eastAsia="en-US" w:bidi="ar-SA"/>
              </w:rPr>
              <w:t>(A2)</w:t>
            </w:r>
          </w:p>
        </w:tc>
        <w:tc>
          <w:tcPr>
            <w:tcW w:w="2181" w:type="dxa"/>
            <w:tcBorders/>
          </w:tcPr>
          <w:p>
            <w:pPr>
              <w:pStyle w:val="Normal"/>
              <w:widowControl/>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tc>
        <w:tc>
          <w:tcPr>
            <w:tcW w:w="2537" w:type="dxa"/>
            <w:gridSpan w:val="2"/>
            <w:tcBorders>
              <w:right w:val="nil"/>
            </w:tcBorders>
          </w:tcPr>
          <w:p>
            <w:pPr>
              <w:pStyle w:val="Normal"/>
              <w:widowControl/>
              <w:suppressAutoHyphens w:val="true"/>
              <w:spacing w:lineRule="auto" w:line="240" w:before="0" w:after="0"/>
              <w:jc w:val="left"/>
              <w:rPr>
                <w:rFonts w:ascii="Calibri" w:hAnsi="Calibri" w:eastAsia="Calibri" w:cs=""/>
                <w:kern w:val="0"/>
                <w:sz w:val="22"/>
                <w:szCs w:val="22"/>
                <w:lang w:val="it-IT" w:eastAsia="en-US" w:bidi="ar-SA"/>
              </w:rPr>
            </w:pPr>
            <w:r>
              <w:rPr>
                <w:rFonts w:eastAsia="Calibri" w:cs=""/>
                <w:kern w:val="0"/>
                <w:sz w:val="22"/>
                <w:szCs w:val="22"/>
                <w:lang w:val="it-IT" w:eastAsia="en-US" w:bidi="ar-SA"/>
              </w:rPr>
            </w:r>
          </w:p>
        </w:tc>
        <w:tc>
          <w:tcPr>
            <w:tcW w:w="2262" w:type="dxa"/>
            <w:tcBorders>
              <w:top w:val="nil"/>
              <w:left w:val="nil"/>
              <w:bottom w:val="nil"/>
              <w:right w:val="nil"/>
            </w:tcBorders>
          </w:tcPr>
          <w:p>
            <w:pPr>
              <w:pStyle w:val="Normal"/>
              <w:widowControl/>
              <w:suppressAutoHyphens w:val="true"/>
              <w:spacing w:lineRule="auto" w:line="240" w:before="0" w:after="0"/>
              <w:jc w:val="left"/>
              <w:rPr>
                <w:rFonts w:ascii="Calibri" w:hAnsi="Calibri" w:eastAsia="Calibri" w:cs=""/>
                <w:kern w:val="0"/>
                <w:sz w:val="22"/>
                <w:szCs w:val="22"/>
                <w:lang w:val="it-IT" w:eastAsia="en-US" w:bidi="ar-SA"/>
              </w:rPr>
            </w:pPr>
            <w:r>
              <w:rPr>
                <w:rFonts w:eastAsia="Calibri" w:cs=""/>
                <w:kern w:val="0"/>
                <w:sz w:val="22"/>
                <w:szCs w:val="22"/>
                <w:lang w:val="it-IT" w:eastAsia="en-US" w:bidi="ar-SA"/>
              </w:rPr>
            </w:r>
          </w:p>
        </w:tc>
      </w:tr>
      <w:tr>
        <w:trPr>
          <w:trHeight w:val="300" w:hRule="atLeast"/>
        </w:trPr>
        <w:tc>
          <w:tcPr>
            <w:tcW w:w="4076" w:type="dxa"/>
            <w:gridSpan w:val="2"/>
            <w:tcBorders>
              <w:top w:val="nil"/>
            </w:tcBorders>
          </w:tcPr>
          <w:p>
            <w:pPr>
              <w:pStyle w:val="Normal"/>
              <w:widowControl/>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it-IT" w:eastAsia="en-US" w:bidi="ar-SA"/>
              </w:rPr>
              <w:t xml:space="preserve">Durata locazione (gg/mm/aaaa) </w:t>
            </w:r>
            <w:r>
              <w:rPr>
                <w:rFonts w:eastAsia="Calibri" w:cs="Times New Roman" w:ascii="Times New Roman" w:hAnsi="Times New Roman"/>
                <w:b/>
                <w:bCs/>
                <w:kern w:val="0"/>
                <w:sz w:val="24"/>
                <w:szCs w:val="24"/>
                <w:lang w:val="it-IT" w:eastAsia="en-US" w:bidi="ar-SA"/>
              </w:rPr>
              <w:t>(A3)</w:t>
            </w:r>
          </w:p>
        </w:tc>
        <w:tc>
          <w:tcPr>
            <w:tcW w:w="2181" w:type="dxa"/>
            <w:tcBorders>
              <w:top w:val="nil"/>
            </w:tcBorders>
          </w:tcPr>
          <w:p>
            <w:pPr>
              <w:pStyle w:val="Normal"/>
              <w:widowControl/>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it-IT" w:eastAsia="en-US" w:bidi="ar-SA"/>
              </w:rPr>
              <w:t>dal</w:t>
            </w:r>
          </w:p>
        </w:tc>
        <w:tc>
          <w:tcPr>
            <w:tcW w:w="2537" w:type="dxa"/>
            <w:gridSpan w:val="2"/>
            <w:tcBorders/>
          </w:tcPr>
          <w:p>
            <w:pPr>
              <w:pStyle w:val="Normal"/>
              <w:widowControl/>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it-IT" w:eastAsia="en-US" w:bidi="ar-SA"/>
              </w:rPr>
              <w:t>al</w:t>
            </w:r>
          </w:p>
        </w:tc>
        <w:tc>
          <w:tcPr>
            <w:tcW w:w="2262" w:type="dxa"/>
            <w:tcBorders>
              <w:top w:val="nil"/>
              <w:bottom w:val="nil"/>
              <w:right w:val="nil"/>
            </w:tcBorders>
          </w:tcPr>
          <w:p>
            <w:pPr>
              <w:pStyle w:val="Normal"/>
              <w:widowControl/>
              <w:suppressAutoHyphens w:val="true"/>
              <w:spacing w:lineRule="auto" w:line="240" w:before="0" w:after="0"/>
              <w:jc w:val="left"/>
              <w:rPr>
                <w:rFonts w:ascii="Times New Roman" w:hAnsi="Times New Roman" w:cs="Times New Roman"/>
                <w:strike/>
                <w:sz w:val="24"/>
                <w:szCs w:val="24"/>
              </w:rPr>
            </w:pPr>
            <w:r>
              <w:rPr>
                <w:rFonts w:cs="Times New Roman" w:ascii="Times New Roman" w:hAnsi="Times New Roman"/>
                <w:strike/>
                <w:sz w:val="24"/>
                <w:szCs w:val="24"/>
              </w:rPr>
            </w:r>
          </w:p>
        </w:tc>
      </w:tr>
      <w:tr>
        <w:trPr>
          <w:trHeight w:val="300" w:hRule="atLeast"/>
        </w:trPr>
        <w:tc>
          <w:tcPr>
            <w:tcW w:w="4076" w:type="dxa"/>
            <w:gridSpan w:val="2"/>
            <w:tcBorders/>
          </w:tcPr>
          <w:p>
            <w:pPr>
              <w:pStyle w:val="Normal"/>
              <w:widowControl/>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it-IT" w:eastAsia="en-US" w:bidi="ar-SA"/>
              </w:rPr>
              <w:t xml:space="preserve">Canone mensile (€) </w:t>
            </w:r>
            <w:r>
              <w:rPr>
                <w:rFonts w:eastAsia="Calibri" w:cs="Times New Roman" w:ascii="Times New Roman" w:hAnsi="Times New Roman"/>
                <w:b/>
                <w:bCs/>
                <w:kern w:val="0"/>
                <w:sz w:val="24"/>
                <w:szCs w:val="24"/>
                <w:lang w:val="it-IT" w:eastAsia="en-US" w:bidi="ar-SA"/>
              </w:rPr>
              <w:t>(A4)</w:t>
            </w:r>
          </w:p>
        </w:tc>
        <w:tc>
          <w:tcPr>
            <w:tcW w:w="2181" w:type="dxa"/>
            <w:tcBorders/>
          </w:tcPr>
          <w:p>
            <w:pPr>
              <w:pStyle w:val="Normal"/>
              <w:widowControl/>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tc>
        <w:tc>
          <w:tcPr>
            <w:tcW w:w="4799" w:type="dxa"/>
            <w:gridSpan w:val="3"/>
            <w:tcBorders>
              <w:top w:val="nil"/>
              <w:bottom w:val="nil"/>
              <w:right w:val="nil"/>
            </w:tcBorders>
          </w:tcPr>
          <w:p>
            <w:pPr>
              <w:pStyle w:val="Normal"/>
              <w:widowControl/>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tc>
      </w:tr>
    </w:tbl>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4"/>
        </w:numPr>
        <w:spacing w:lineRule="auto" w:line="240" w:before="0" w:after="0"/>
        <w:contextualSpacing/>
        <w:rPr>
          <w:rFonts w:ascii="Times New Roman" w:hAnsi="Times New Roman" w:cs="Times New Roman"/>
          <w:sz w:val="24"/>
          <w:szCs w:val="24"/>
        </w:rPr>
      </w:pPr>
      <w:r>
        <w:rPr>
          <w:rFonts w:cs="Times New Roman" w:ascii="Times New Roman" w:hAnsi="Times New Roman"/>
          <w:sz w:val="24"/>
          <w:szCs w:val="24"/>
        </w:rPr>
        <w:t xml:space="preserve">Tipologia della rinegoziazione utilizzata </w:t>
      </w:r>
      <w:r>
        <w:rPr>
          <w:rFonts w:cs="Times New Roman" w:ascii="Times New Roman" w:hAnsi="Times New Roman"/>
          <w:b/>
          <w:bCs/>
          <w:sz w:val="24"/>
          <w:szCs w:val="24"/>
        </w:rPr>
        <w:t>(B)</w:t>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rFonts w:ascii="Times New Roman" w:hAnsi="Times New Roman" w:cs="Times New Roman"/>
          <w:i/>
          <w:i/>
          <w:iCs/>
          <w:sz w:val="24"/>
          <w:szCs w:val="24"/>
        </w:rPr>
      </w:pPr>
      <w:r>
        <mc:AlternateContent>
          <mc:Choice Requires="wps">
            <w:drawing>
              <wp:anchor behindDoc="0" distT="3175" distB="3175" distL="0" distR="0" simplePos="0" locked="0" layoutInCell="0" allowOverlap="1" relativeHeight="2" wp14:anchorId="66B910E0">
                <wp:simplePos x="0" y="0"/>
                <wp:positionH relativeFrom="leftMargin">
                  <wp:posOffset>213360</wp:posOffset>
                </wp:positionH>
                <wp:positionV relativeFrom="paragraph">
                  <wp:posOffset>340995</wp:posOffset>
                </wp:positionV>
                <wp:extent cx="480060" cy="635"/>
                <wp:effectExtent l="0" t="3175" r="0" b="3175"/>
                <wp:wrapNone/>
                <wp:docPr id="4" name="Connettore diritto 3"/>
                <a:graphic xmlns:a="http://schemas.openxmlformats.org/drawingml/2006/main">
                  <a:graphicData uri="http://schemas.microsoft.com/office/word/2010/wordprocessingShape">
                    <wps:wsp>
                      <wps:cNvSpPr/>
                      <wps:spPr>
                        <a:xfrm flipH="1">
                          <a:off x="0" y="0"/>
                          <a:ext cx="480240" cy="720"/>
                        </a:xfrm>
                        <a:prstGeom prst="line">
                          <a:avLst/>
                        </a:prstGeom>
                        <a:ln>
                          <a:solidFill>
                            <a:srgbClr val="000000"/>
                          </a:solidFill>
                        </a:ln>
                      </wps:spPr>
                      <wps:style>
                        <a:lnRef idx="1">
                          <a:schemeClr val="dk1"/>
                        </a:lnRef>
                        <a:fillRef idx="0">
                          <a:schemeClr val="dk1"/>
                        </a:fillRef>
                        <a:effectRef idx="0">
                          <a:schemeClr val="dk1"/>
                        </a:effectRef>
                        <a:fontRef idx="minor"/>
                      </wps:style>
                      <wps:bodyPr/>
                    </wps:wsp>
                  </a:graphicData>
                </a:graphic>
              </wp:anchor>
            </w:drawing>
          </mc:Choice>
          <mc:Fallback>
            <w:pict>
              <v:line id="shape_0" from="16.8pt,26.85pt" to="54.55pt,26.85pt" ID="Connettore diritto 3" stroked="t" o:allowincell="f" style="position:absolute;flip:x;mso-position-horizontal-relative:page" wp14:anchorId="66B910E0">
                <v:stroke color="black" weight="6480" joinstyle="miter" endcap="flat"/>
                <v:fill o:detectmouseclick="t" on="false"/>
                <w10:wrap type="none"/>
              </v:line>
            </w:pict>
          </mc:Fallback>
        </mc:AlternateContent>
        <mc:AlternateContent>
          <mc:Choice Requires="wps">
            <w:drawing>
              <wp:anchor behindDoc="0" distT="635" distB="635" distL="3175" distR="3175" simplePos="0" locked="0" layoutInCell="1" allowOverlap="1" relativeHeight="3" wp14:anchorId="4350BC0C">
                <wp:simplePos x="0" y="0"/>
                <wp:positionH relativeFrom="column">
                  <wp:posOffset>-509270</wp:posOffset>
                </wp:positionH>
                <wp:positionV relativeFrom="paragraph">
                  <wp:posOffset>344805</wp:posOffset>
                </wp:positionV>
                <wp:extent cx="15240" cy="3124200"/>
                <wp:effectExtent l="3175" t="635" r="3175" b="635"/>
                <wp:wrapNone/>
                <wp:docPr id="5" name="Connettore diritto 4"/>
                <a:graphic xmlns:a="http://schemas.openxmlformats.org/drawingml/2006/main">
                  <a:graphicData uri="http://schemas.microsoft.com/office/word/2010/wordprocessingShape">
                    <wps:wsp>
                      <wps:cNvSpPr/>
                      <wps:spPr>
                        <a:xfrm>
                          <a:off x="0" y="0"/>
                          <a:ext cx="15120" cy="3124080"/>
                        </a:xfrm>
                        <a:prstGeom prst="line">
                          <a:avLst/>
                        </a:prstGeom>
                        <a:ln>
                          <a:solidFill>
                            <a:srgbClr val="000000"/>
                          </a:solidFill>
                        </a:ln>
                      </wps:spPr>
                      <wps:style>
                        <a:lnRef idx="1">
                          <a:schemeClr val="dk1"/>
                        </a:lnRef>
                        <a:fillRef idx="0">
                          <a:schemeClr val="dk1"/>
                        </a:fillRef>
                        <a:effectRef idx="0">
                          <a:schemeClr val="dk1"/>
                        </a:effectRef>
                        <a:fontRef idx="minor"/>
                      </wps:style>
                      <wps:bodyPr/>
                    </wps:wsp>
                  </a:graphicData>
                </a:graphic>
              </wp:anchor>
            </w:drawing>
          </mc:Choice>
          <mc:Fallback>
            <w:pict>
              <v:line id="shape_0" from="-40.1pt,27.15pt" to="-38.95pt,273.1pt" ID="Connettore diritto 4" stroked="t" o:allowincell="f" style="position:absolute" wp14:anchorId="4350BC0C">
                <v:stroke color="black" weight="6480" joinstyle="miter" endcap="flat"/>
                <v:fill o:detectmouseclick="t" on="false"/>
                <w10:wrap type="none"/>
              </v:line>
            </w:pict>
          </mc:Fallback>
        </mc:AlternateContent>
      </w:r>
      <w:r>
        <w:rPr>
          <w:rFonts w:cs="Times New Roman" w:ascii="Times New Roman" w:hAnsi="Times New Roman"/>
          <w:i/>
          <w:iCs/>
          <w:sz w:val="24"/>
          <w:szCs w:val="24"/>
        </w:rPr>
        <w:t>(barrare la tipologia utilizzata)</w:t>
      </w:r>
    </w:p>
    <w:tbl>
      <w:tblPr>
        <w:tblStyle w:val="Grigliatabella"/>
        <w:tblW w:w="9602" w:type="dxa"/>
        <w:jc w:val="left"/>
        <w:tblInd w:w="14" w:type="dxa"/>
        <w:tblLayout w:type="fixed"/>
        <w:tblCellMar>
          <w:top w:w="0" w:type="dxa"/>
          <w:left w:w="108" w:type="dxa"/>
          <w:bottom w:w="0" w:type="dxa"/>
          <w:right w:w="108" w:type="dxa"/>
        </w:tblCellMar>
        <w:tblLook w:firstRow="1" w:noVBand="1" w:lastRow="0" w:firstColumn="1" w:lastColumn="0" w:noHBand="0" w:val="04a0"/>
      </w:tblPr>
      <w:tblGrid>
        <w:gridCol w:w="407"/>
        <w:gridCol w:w="9194"/>
      </w:tblGrid>
      <w:tr>
        <w:trPr/>
        <w:tc>
          <w:tcPr>
            <w:tcW w:w="9601" w:type="dxa"/>
            <w:gridSpan w:val="2"/>
            <w:tcBorders/>
          </w:tcPr>
          <w:p>
            <w:pPr>
              <w:pStyle w:val="Normal"/>
              <w:widowControl/>
              <w:suppressAutoHyphens w:val="true"/>
              <w:spacing w:lineRule="auto" w:line="240" w:before="0" w:after="0"/>
              <w:jc w:val="left"/>
              <w:rPr>
                <w:b/>
                <w:bCs/>
                <w:kern w:val="2"/>
                <w:lang w:eastAsia="it-IT"/>
                <w14:ligatures w14:val="standardContextual"/>
              </w:rPr>
            </w:pPr>
            <w:r>
              <w:rPr>
                <w:rFonts w:eastAsia="Calibri" w:cs="Times New Roman" w:ascii="Times New Roman" w:hAnsi="Times New Roman"/>
                <w:b/>
                <w:bCs/>
                <w:kern w:val="0"/>
                <w:sz w:val="24"/>
                <w:szCs w:val="24"/>
                <w:lang w:val="it-IT" w:eastAsia="en-US" w:bidi="ar-SA"/>
              </w:rPr>
              <w:t xml:space="preserve">Riduzione dell’importo del canone di locazione libero (art. 2, comma 1 Legge n. 431/98) o concordato (art. 2, comma 3 Legge n. 431/98) </w:t>
            </w:r>
            <w:r>
              <w:rPr>
                <w:rFonts w:eastAsia="Calibri" w:cs="Times New Roman" w:ascii="Times New Roman" w:hAnsi="Times New Roman"/>
                <w:b/>
                <w:bCs/>
                <w:kern w:val="0"/>
                <w:sz w:val="24"/>
                <w:szCs w:val="24"/>
                <w:u w:val="single"/>
                <w:lang w:val="it-IT" w:eastAsia="en-US" w:bidi="ar-SA"/>
              </w:rPr>
              <w:t>senza la modifica della tipologia contrattuale</w:t>
            </w:r>
          </w:p>
        </w:tc>
      </w:tr>
      <w:tr>
        <w:trPr/>
        <w:tc>
          <w:tcPr>
            <w:tcW w:w="407" w:type="dxa"/>
            <w:tcBorders/>
          </w:tcPr>
          <w:p>
            <w:pPr>
              <w:pStyle w:val="Normal"/>
              <w:widowControl/>
              <w:suppressAutoHyphens w:val="true"/>
              <w:spacing w:lineRule="auto" w:line="240" w:before="0" w:after="0"/>
              <w:jc w:val="left"/>
              <w:rPr>
                <w:rFonts w:ascii="Courier New" w:hAnsi="Courier New" w:eastAsia="Courier New" w:cs="Courier New"/>
                <w:bCs/>
                <w:kern w:val="2"/>
                <w:sz w:val="24"/>
                <w:lang w:eastAsia="it-IT"/>
                <w14:ligatures w14:val="standardContextual"/>
              </w:rPr>
            </w:pPr>
            <w:r>
              <w:rPr>
                <w:rFonts w:eastAsia="Courier New" w:cs="Courier New" w:ascii="Courier New" w:hAnsi="Courier New"/>
                <w:bCs/>
                <w:kern w:val="2"/>
                <w:sz w:val="24"/>
                <w:lang w:eastAsia="it-IT"/>
                <w14:ligatures w14:val="standardContextual"/>
              </w:rPr>
            </w:r>
          </w:p>
        </w:tc>
        <w:tc>
          <w:tcPr>
            <w:tcW w:w="9194" w:type="dxa"/>
            <w:tcBorders/>
          </w:tcPr>
          <w:p>
            <w:pPr>
              <w:pStyle w:val="Normal"/>
              <w:widowControl/>
              <w:suppressAutoHyphens w:val="true"/>
              <w:spacing w:lineRule="auto" w:line="240" w:before="0" w:after="0"/>
              <w:ind w:right="4"/>
              <w:jc w:val="both"/>
              <w:rPr>
                <w:rFonts w:ascii="Times New Roman" w:hAnsi="Times New Roman" w:cs="Times New Roman"/>
                <w:sz w:val="24"/>
                <w:szCs w:val="24"/>
              </w:rPr>
            </w:pPr>
            <w:r>
              <w:rPr>
                <w:rFonts w:eastAsia="Calibri" w:cs="Times New Roman" w:ascii="Times New Roman" w:hAnsi="Times New Roman"/>
                <w:kern w:val="0"/>
                <w:sz w:val="24"/>
                <w:szCs w:val="24"/>
                <w:lang w:val="it-IT" w:eastAsia="en-US" w:bidi="ar-SA"/>
              </w:rPr>
              <w:t>1.1 Durata tra 6 e 12 mesi</w:t>
            </w:r>
          </w:p>
          <w:p>
            <w:pPr>
              <w:pStyle w:val="Normal"/>
              <w:widowControl/>
              <w:suppressAutoHyphens w:val="true"/>
              <w:spacing w:lineRule="auto" w:line="240" w:before="0" w:after="0"/>
              <w:ind w:right="4"/>
              <w:jc w:val="both"/>
              <w:rPr>
                <w:rFonts w:ascii="Times New Roman" w:hAnsi="Times New Roman" w:eastAsia="Courier New" w:cs="Times New Roman"/>
                <w:bCs/>
                <w:kern w:val="2"/>
                <w:sz w:val="24"/>
                <w:szCs w:val="24"/>
                <w:lang w:eastAsia="it-IT"/>
                <w14:ligatures w14:val="standardContextual"/>
              </w:rPr>
            </w:pPr>
            <w:r>
              <w:rPr>
                <w:rFonts w:eastAsia="Courier New" w:cs="Times New Roman" w:ascii="Times New Roman" w:hAnsi="Times New Roman"/>
                <w:bCs/>
                <w:kern w:val="2"/>
                <w:sz w:val="24"/>
                <w:szCs w:val="24"/>
                <w:lang w:eastAsia="it-IT"/>
                <w14:ligatures w14:val="standardContextual"/>
              </w:rPr>
            </w:r>
          </w:p>
        </w:tc>
      </w:tr>
      <w:tr>
        <w:trPr/>
        <w:tc>
          <w:tcPr>
            <w:tcW w:w="407" w:type="dxa"/>
            <w:tcBorders/>
          </w:tcPr>
          <w:p>
            <w:pPr>
              <w:pStyle w:val="Normal"/>
              <w:widowControl/>
              <w:suppressAutoHyphens w:val="true"/>
              <w:spacing w:lineRule="auto" w:line="240" w:before="0" w:after="0"/>
              <w:jc w:val="left"/>
              <w:rPr>
                <w:rFonts w:ascii="Courier New" w:hAnsi="Courier New" w:eastAsia="Courier New" w:cs="Courier New"/>
                <w:bCs/>
                <w:kern w:val="2"/>
                <w:sz w:val="24"/>
                <w:lang w:eastAsia="it-IT"/>
                <w14:ligatures w14:val="standardContextual"/>
              </w:rPr>
            </w:pPr>
            <w:r>
              <w:rPr>
                <w:rFonts w:eastAsia="Courier New" w:cs="Courier New" w:ascii="Courier New" w:hAnsi="Courier New"/>
                <w:bCs/>
                <w:kern w:val="2"/>
                <w:sz w:val="24"/>
                <w:lang w:eastAsia="it-IT"/>
                <w14:ligatures w14:val="standardContextual"/>
              </w:rPr>
            </w:r>
          </w:p>
        </w:tc>
        <w:tc>
          <w:tcPr>
            <w:tcW w:w="9194" w:type="dxa"/>
            <w:tcBorders/>
          </w:tcPr>
          <w:p>
            <w:pPr>
              <w:pStyle w:val="ListParagraph"/>
              <w:widowControl/>
              <w:numPr>
                <w:ilvl w:val="1"/>
                <w:numId w:val="5"/>
              </w:numPr>
              <w:suppressAutoHyphens w:val="true"/>
              <w:spacing w:lineRule="auto" w:line="240" w:before="0" w:after="0"/>
              <w:ind w:hanging="360" w:left="360" w:right="4"/>
              <w:contextualSpacing/>
              <w:jc w:val="both"/>
              <w:rPr>
                <w:rFonts w:ascii="Times New Roman" w:hAnsi="Times New Roman" w:cs="Times New Roman"/>
                <w:sz w:val="24"/>
                <w:szCs w:val="24"/>
              </w:rPr>
            </w:pPr>
            <w:r>
              <w:rPr>
                <w:rFonts w:eastAsia="Calibri" w:cs="Times New Roman" w:ascii="Times New Roman" w:hAnsi="Times New Roman"/>
                <w:kern w:val="0"/>
                <w:sz w:val="24"/>
                <w:szCs w:val="24"/>
                <w:lang w:val="it-IT" w:eastAsia="en-US" w:bidi="ar-SA"/>
              </w:rPr>
              <w:t>Durata oltre 12 e fino a 18 mesi</w:t>
            </w:r>
          </w:p>
          <w:p>
            <w:pPr>
              <w:pStyle w:val="Normal"/>
              <w:widowControl/>
              <w:suppressAutoHyphens w:val="true"/>
              <w:spacing w:lineRule="auto" w:line="240" w:before="0" w:after="0"/>
              <w:ind w:right="4"/>
              <w:jc w:val="both"/>
              <w:rPr>
                <w:rFonts w:ascii="Times New Roman" w:hAnsi="Times New Roman" w:cs="Times New Roman"/>
                <w:sz w:val="24"/>
                <w:szCs w:val="24"/>
              </w:rPr>
            </w:pPr>
            <w:r>
              <w:rPr>
                <w:rFonts w:cs="Times New Roman" w:ascii="Times New Roman" w:hAnsi="Times New Roman"/>
                <w:sz w:val="24"/>
                <w:szCs w:val="24"/>
              </w:rPr>
            </w:r>
          </w:p>
        </w:tc>
      </w:tr>
      <w:tr>
        <w:trPr/>
        <w:tc>
          <w:tcPr>
            <w:tcW w:w="407" w:type="dxa"/>
            <w:tcBorders/>
          </w:tcPr>
          <w:p>
            <w:pPr>
              <w:pStyle w:val="Normal"/>
              <w:widowControl/>
              <w:suppressAutoHyphens w:val="true"/>
              <w:spacing w:lineRule="auto" w:line="240" w:before="0" w:after="0"/>
              <w:jc w:val="left"/>
              <w:rPr>
                <w:rFonts w:ascii="Courier New" w:hAnsi="Courier New" w:eastAsia="Courier New" w:cs="Courier New"/>
                <w:bCs/>
                <w:kern w:val="2"/>
                <w:sz w:val="24"/>
                <w:lang w:eastAsia="it-IT"/>
                <w14:ligatures w14:val="standardContextual"/>
              </w:rPr>
            </w:pPr>
            <w:r>
              <w:rPr>
                <w:rFonts w:eastAsia="Courier New" w:cs="Courier New" w:ascii="Courier New" w:hAnsi="Courier New"/>
                <w:bCs/>
                <w:kern w:val="2"/>
                <w:sz w:val="24"/>
                <w:lang w:eastAsia="it-IT"/>
                <w14:ligatures w14:val="standardContextual"/>
              </w:rPr>
            </w:r>
          </w:p>
        </w:tc>
        <w:tc>
          <w:tcPr>
            <w:tcW w:w="9194" w:type="dxa"/>
            <w:tcBorders/>
          </w:tcPr>
          <w:p>
            <w:pPr>
              <w:pStyle w:val="ListParagraph"/>
              <w:widowControl/>
              <w:numPr>
                <w:ilvl w:val="1"/>
                <w:numId w:val="5"/>
              </w:numPr>
              <w:suppressAutoHyphens w:val="true"/>
              <w:spacing w:lineRule="auto" w:line="240" w:before="0" w:after="0"/>
              <w:ind w:hanging="360" w:left="360" w:right="4"/>
              <w:contextualSpacing/>
              <w:jc w:val="both"/>
              <w:rPr>
                <w:rFonts w:ascii="Times New Roman" w:hAnsi="Times New Roman" w:cs="Times New Roman"/>
                <w:sz w:val="24"/>
                <w:szCs w:val="24"/>
              </w:rPr>
            </w:pPr>
            <w:r>
              <w:rPr>
                <w:rFonts w:eastAsia="Calibri" w:cs="Times New Roman" w:ascii="Times New Roman" w:hAnsi="Times New Roman"/>
                <w:kern w:val="0"/>
                <w:sz w:val="24"/>
                <w:szCs w:val="24"/>
                <w:lang w:val="it-IT" w:eastAsia="en-US" w:bidi="ar-SA"/>
              </w:rPr>
              <w:t>Durata oltre 18 mesi</w:t>
            </w:r>
          </w:p>
        </w:tc>
      </w:tr>
    </w:tbl>
    <w:p>
      <w:pPr>
        <w:pStyle w:val="Normal"/>
        <w:spacing w:lineRule="auto" w:line="240" w:before="0" w:after="0"/>
        <w:rPr>
          <w:rFonts w:ascii="Times New Roman" w:hAnsi="Times New Roman" w:cs="Times New Roman"/>
          <w:b/>
          <w:bCs/>
          <w:i/>
          <w:i/>
          <w:iCs/>
          <w:sz w:val="24"/>
          <w:szCs w:val="24"/>
        </w:rPr>
      </w:pPr>
      <w:r>
        <w:rPr>
          <w:rFonts w:cs="Times New Roman" w:ascii="Times New Roman" w:hAnsi="Times New Roman"/>
          <w:b/>
          <w:bCs/>
          <w:i/>
          <w:iCs/>
          <w:sz w:val="24"/>
          <w:szCs w:val="24"/>
        </w:rPr>
      </w:r>
    </w:p>
    <w:p>
      <w:pPr>
        <w:pStyle w:val="Normal"/>
        <w:spacing w:lineRule="auto" w:line="240" w:before="0" w:after="0"/>
        <w:rPr>
          <w:rFonts w:ascii="Times New Roman" w:hAnsi="Times New Roman" w:cs="Times New Roman"/>
          <w:b/>
          <w:bCs/>
          <w:sz w:val="24"/>
          <w:szCs w:val="24"/>
        </w:rPr>
      </w:pPr>
      <w:r>
        <w:rPr>
          <w:rFonts w:cs="Times New Roman" w:ascii="Times New Roman" w:hAnsi="Times New Roman"/>
          <w:i/>
          <w:iCs/>
          <w:sz w:val="24"/>
          <w:szCs w:val="24"/>
        </w:rPr>
        <w:t>Oppure</w:t>
      </w:r>
      <w:r>
        <w:rPr>
          <w:rFonts w:cs="Times New Roman" w:ascii="Times New Roman" w:hAnsi="Times New Roman"/>
          <w:b/>
          <w:bCs/>
          <w:sz w:val="24"/>
          <w:szCs w:val="24"/>
        </w:rPr>
        <w:t xml:space="preserve"> </w:t>
      </w:r>
    </w:p>
    <w:p>
      <w:pPr>
        <w:pStyle w:val="Normal"/>
        <w:spacing w:lineRule="auto" w:line="240" w:before="0" w:after="0"/>
        <w:jc w:val="both"/>
        <w:rPr>
          <w:rFonts w:ascii="Times New Roman" w:hAnsi="Times New Roman" w:cs="Times New Roman"/>
          <w:b/>
          <w:bCs/>
          <w:sz w:val="24"/>
          <w:szCs w:val="24"/>
        </w:rPr>
      </w:pPr>
      <w:r>
        <w:rPr>
          <w:rFonts w:cs="Times New Roman" w:ascii="Times New Roman" w:hAnsi="Times New Roman"/>
          <w:b/>
          <w:bCs/>
          <w:sz w:val="24"/>
          <w:szCs w:val="24"/>
        </w:rPr>
        <mc:AlternateContent>
          <mc:Choice Requires="wps">
            <w:drawing>
              <wp:anchor behindDoc="0" distT="0" distB="635" distL="3810" distR="3810" simplePos="0" locked="0" layoutInCell="1" allowOverlap="1" relativeHeight="6" wp14:anchorId="2CFB8AB4">
                <wp:simplePos x="0" y="0"/>
                <wp:positionH relativeFrom="column">
                  <wp:posOffset>6709410</wp:posOffset>
                </wp:positionH>
                <wp:positionV relativeFrom="paragraph">
                  <wp:posOffset>334010</wp:posOffset>
                </wp:positionV>
                <wp:extent cx="0" cy="2979420"/>
                <wp:effectExtent l="3810" t="0" r="3810" b="635"/>
                <wp:wrapNone/>
                <wp:docPr id="6" name="Connettore diritto 7"/>
                <a:graphic xmlns:a="http://schemas.openxmlformats.org/drawingml/2006/main">
                  <a:graphicData uri="http://schemas.microsoft.com/office/word/2010/wordprocessingShape">
                    <wps:wsp>
                      <wps:cNvSpPr/>
                      <wps:spPr>
                        <a:xfrm>
                          <a:off x="0" y="0"/>
                          <a:ext cx="0" cy="2979360"/>
                        </a:xfrm>
                        <a:prstGeom prst="line">
                          <a:avLst/>
                        </a:prstGeom>
                        <a:ln>
                          <a:solidFill>
                            <a:srgbClr val="000000"/>
                          </a:solidFill>
                        </a:ln>
                      </wps:spPr>
                      <wps:style>
                        <a:lnRef idx="1">
                          <a:schemeClr val="dk1"/>
                        </a:lnRef>
                        <a:fillRef idx="0">
                          <a:schemeClr val="dk1"/>
                        </a:fillRef>
                        <a:effectRef idx="0">
                          <a:schemeClr val="dk1"/>
                        </a:effectRef>
                        <a:fontRef idx="minor"/>
                      </wps:style>
                      <wps:bodyPr/>
                    </wps:wsp>
                  </a:graphicData>
                </a:graphic>
              </wp:anchor>
            </w:drawing>
          </mc:Choice>
          <mc:Fallback>
            <w:pict>
              <v:line id="shape_0" from="528.3pt,26.3pt" to="528.3pt,260.85pt" ID="Connettore diritto 7" stroked="t" o:allowincell="f" style="position:absolute" wp14:anchorId="2CFB8AB4">
                <v:stroke color="black" weight="6480" joinstyle="miter" endcap="flat"/>
                <v:fill o:detectmouseclick="t" on="false"/>
                <w10:wrap type="none"/>
              </v:line>
            </w:pict>
          </mc:Fallback>
        </mc:AlternateContent>
      </w:r>
    </w:p>
    <w:tbl>
      <w:tblPr>
        <w:tblStyle w:val="Grigliatabella"/>
        <w:tblW w:w="9615" w:type="dxa"/>
        <w:jc w:val="left"/>
        <w:tblInd w:w="14" w:type="dxa"/>
        <w:tblLayout w:type="fixed"/>
        <w:tblCellMar>
          <w:top w:w="0" w:type="dxa"/>
          <w:left w:w="108" w:type="dxa"/>
          <w:bottom w:w="0" w:type="dxa"/>
          <w:right w:w="108" w:type="dxa"/>
        </w:tblCellMar>
        <w:tblLook w:firstRow="1" w:noVBand="1" w:lastRow="0" w:firstColumn="1" w:lastColumn="0" w:noHBand="0" w:val="04a0"/>
      </w:tblPr>
      <w:tblGrid>
        <w:gridCol w:w="404"/>
        <w:gridCol w:w="9210"/>
      </w:tblGrid>
      <w:tr>
        <w:trPr/>
        <w:tc>
          <w:tcPr>
            <w:tcW w:w="404" w:type="dxa"/>
            <w:tcBorders/>
          </w:tcPr>
          <w:p>
            <w:pPr>
              <w:pStyle w:val="Normal"/>
              <w:widowControl/>
              <w:suppressAutoHyphens w:val="true"/>
              <w:spacing w:lineRule="auto" w:line="240" w:before="0" w:after="0"/>
              <w:jc w:val="left"/>
              <w:rPr>
                <w:rFonts w:ascii="Courier New" w:hAnsi="Courier New" w:eastAsia="Courier New" w:cs="Courier New"/>
                <w:bCs/>
                <w:kern w:val="2"/>
                <w:sz w:val="24"/>
                <w:lang w:eastAsia="it-IT"/>
                <w14:ligatures w14:val="standardContextual"/>
              </w:rPr>
            </w:pPr>
            <w:r>
              <w:rPr>
                <w:rFonts w:eastAsia="Courier New" w:cs="Courier New" w:ascii="Courier New" w:hAnsi="Courier New"/>
                <w:bCs/>
                <w:kern w:val="2"/>
                <w:sz w:val="24"/>
                <w:lang w:eastAsia="it-IT"/>
                <w14:ligatures w14:val="standardContextual"/>
              </w:rPr>
            </w:r>
          </w:p>
        </w:tc>
        <w:tc>
          <w:tcPr>
            <w:tcW w:w="9210" w:type="dxa"/>
            <w:tcBorders/>
          </w:tcPr>
          <w:p>
            <w:pPr>
              <w:pStyle w:val="Normal"/>
              <w:widowControl/>
              <w:suppressAutoHyphens w:val="true"/>
              <w:spacing w:lineRule="auto" w:line="240" w:before="0" w:after="0"/>
              <w:jc w:val="left"/>
              <w:rPr>
                <w:rFonts w:ascii="Times New Roman" w:hAnsi="Times New Roman" w:cs="Times New Roman"/>
                <w:b/>
                <w:bCs/>
              </w:rPr>
            </w:pPr>
            <w:r>
              <mc:AlternateContent>
                <mc:Choice Requires="wps">
                  <w:drawing>
                    <wp:anchor behindDoc="0" distT="3810" distB="3175" distL="635" distR="635" simplePos="0" locked="0" layoutInCell="1" allowOverlap="1" relativeHeight="5" wp14:anchorId="2FB37EA1">
                      <wp:simplePos x="0" y="0"/>
                      <wp:positionH relativeFrom="column">
                        <wp:posOffset>5758815</wp:posOffset>
                      </wp:positionH>
                      <wp:positionV relativeFrom="paragraph">
                        <wp:posOffset>149860</wp:posOffset>
                      </wp:positionV>
                      <wp:extent cx="607060" cy="7620"/>
                      <wp:effectExtent l="635" t="3810" r="635" b="3175"/>
                      <wp:wrapNone/>
                      <wp:docPr id="7" name="Connettore diritto 6"/>
                      <a:graphic xmlns:a="http://schemas.openxmlformats.org/drawingml/2006/main">
                        <a:graphicData uri="http://schemas.microsoft.com/office/word/2010/wordprocessingShape">
                          <wps:wsp>
                            <wps:cNvSpPr/>
                            <wps:spPr>
                              <a:xfrm flipV="1">
                                <a:off x="0" y="0"/>
                                <a:ext cx="606960" cy="7560"/>
                              </a:xfrm>
                              <a:prstGeom prst="line">
                                <a:avLst/>
                              </a:prstGeom>
                              <a:ln>
                                <a:solidFill>
                                  <a:srgbClr val="000000"/>
                                </a:solidFill>
                              </a:ln>
                            </wps:spPr>
                            <wps:style>
                              <a:lnRef idx="1">
                                <a:schemeClr val="dk1"/>
                              </a:lnRef>
                              <a:fillRef idx="0">
                                <a:schemeClr val="dk1"/>
                              </a:fillRef>
                              <a:effectRef idx="0">
                                <a:schemeClr val="dk1"/>
                              </a:effectRef>
                              <a:fontRef idx="minor"/>
                            </wps:style>
                            <wps:bodyPr/>
                          </wps:wsp>
                        </a:graphicData>
                      </a:graphic>
                    </wp:anchor>
                  </w:drawing>
                </mc:Choice>
                <mc:Fallback>
                  <w:pict>
                    <v:line id="shape_0" from="453.45pt,11.8pt" to="501.2pt,12.35pt" ID="Connettore diritto 6" stroked="t" o:allowincell="f" style="position:absolute;flip:y" wp14:anchorId="2FB37EA1">
                      <v:stroke color="black" weight="6480" joinstyle="miter" endcap="flat"/>
                      <v:fill o:detectmouseclick="t" on="false"/>
                      <w10:wrap type="none"/>
                    </v:line>
                  </w:pict>
                </mc:Fallback>
              </mc:AlternateContent>
            </w:r>
            <w:r>
              <w:rPr>
                <w:rFonts w:eastAsia="Calibri" w:cs="Times New Roman" w:ascii="Times New Roman" w:hAnsi="Times New Roman"/>
                <w:b/>
                <w:bCs/>
                <w:kern w:val="0"/>
                <w:sz w:val="24"/>
                <w:szCs w:val="24"/>
                <w:lang w:val="it-IT" w:eastAsia="en-US" w:bidi="ar-SA"/>
              </w:rPr>
              <w:t>Riduzione dell’importo del canone</w:t>
            </w:r>
            <w:r>
              <w:rPr>
                <w:rFonts w:eastAsia="Calibri" w:cs="Times New Roman" w:ascii="Times New Roman" w:hAnsi="Times New Roman"/>
                <w:b/>
                <w:bCs/>
                <w:kern w:val="0"/>
                <w:sz w:val="24"/>
                <w:szCs w:val="24"/>
                <w:u w:val="single"/>
                <w:lang w:val="it-IT" w:eastAsia="en-US" w:bidi="ar-SA"/>
              </w:rPr>
              <w:t xml:space="preserve"> con modifica della tipologia contrattuale</w:t>
            </w:r>
            <w:r>
              <w:rPr>
                <w:rFonts w:eastAsia="Calibri" w:cs="Times New Roman" w:ascii="Times New Roman" w:hAnsi="Times New Roman"/>
                <w:b/>
                <w:bCs/>
                <w:kern w:val="0"/>
                <w:sz w:val="24"/>
                <w:szCs w:val="24"/>
                <w:lang w:val="it-IT" w:eastAsia="en-US" w:bidi="ar-SA"/>
              </w:rPr>
              <w:t xml:space="preserve"> da libero (art. 2, comma 1 Legge n. 431/98) a concordato (art. 2, comma 3 Legge n. 431/98)</w:t>
            </w:r>
          </w:p>
        </w:tc>
      </w:tr>
    </w:tbl>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4"/>
        </w:numPr>
        <w:spacing w:lineRule="auto" w:line="240" w:before="0" w:after="0"/>
        <w:contextualSpacing/>
        <w:jc w:val="both"/>
        <w:rPr>
          <w:rFonts w:ascii="Times New Roman" w:hAnsi="Times New Roman" w:cs="Times New Roman"/>
          <w:sz w:val="24"/>
          <w:szCs w:val="24"/>
        </w:rPr>
      </w:pPr>
      <w:r>
        <mc:AlternateContent>
          <mc:Choice Requires="wps">
            <w:drawing>
              <wp:anchor behindDoc="0" distT="37465" distB="31115" distL="635" distR="635" simplePos="0" locked="0" layoutInCell="1" allowOverlap="1" relativeHeight="4" wp14:anchorId="66083524">
                <wp:simplePos x="0" y="0"/>
                <wp:positionH relativeFrom="column">
                  <wp:posOffset>-518795</wp:posOffset>
                </wp:positionH>
                <wp:positionV relativeFrom="paragraph">
                  <wp:posOffset>81280</wp:posOffset>
                </wp:positionV>
                <wp:extent cx="617220" cy="7620"/>
                <wp:effectExtent l="635" t="37465" r="635" b="31115"/>
                <wp:wrapNone/>
                <wp:docPr id="8" name="Connettore 2 5"/>
                <a:graphic xmlns:a="http://schemas.openxmlformats.org/drawingml/2006/main">
                  <a:graphicData uri="http://schemas.microsoft.com/office/word/2010/wordprocessingShape">
                    <wps:wsp>
                      <wps:cNvSpPr/>
                      <wps:spPr>
                        <a:xfrm flipV="1">
                          <a:off x="0" y="0"/>
                          <a:ext cx="617400" cy="7560"/>
                        </a:xfrm>
                        <a:prstGeom prst="straightConnector1">
                          <a:avLst/>
                        </a:prstGeom>
                        <a:noFill/>
                        <a:ln>
                          <a:solidFill>
                            <a:srgbClr val="000000"/>
                          </a:solidFill>
                          <a:tailEnd len="med" type="triangle" w="med"/>
                        </a:ln>
                      </wps:spPr>
                      <wps:style>
                        <a:lnRef idx="1">
                          <a:schemeClr val="dk1"/>
                        </a:lnRef>
                        <a:fillRef idx="0">
                          <a:schemeClr val="dk1"/>
                        </a:fillRef>
                        <a:effectRef idx="0">
                          <a:schemeClr val="dk1"/>
                        </a:effectRef>
                        <a:fontRef idx="minor"/>
                      </wps:style>
                      <wps:bodyPr/>
                    </wps:wsp>
                  </a:graphicData>
                </a:graphic>
              </wp:anchor>
            </w:drawing>
          </mc:Choice>
          <mc:Fallback>
            <w:pict>
              <v:shapetype id="_x0000_t32" coordsize="21600,21600" o:spt="32" path="m,l21600,21600nfe">
                <v:stroke joinstyle="miter"/>
                <v:path gradientshapeok="t" o:connecttype="rect" textboxrect="0,0,21600,21600"/>
              </v:shapetype>
              <v:shape id="shape_0" ID="Connettore 2 5" path="m0,0l-2147483648,-2147483647e" stroked="t" o:allowincell="f" style="position:absolute;margin-left:-40.9pt;margin-top:6.4pt;width:48.55pt;height:0.55pt;flip:y;mso-wrap-style:none;v-text-anchor:middle" wp14:anchorId="66083524" type="_x0000_t32">
                <v:fill o:detectmouseclick="t" on="false"/>
                <v:stroke color="black" weight="6480" endarrow="block" endarrowwidth="medium" endarrowlength="medium" joinstyle="miter" endcap="flat"/>
                <w10:wrap type="none"/>
              </v:shape>
            </w:pict>
          </mc:Fallback>
        </mc:AlternateContent>
      </w:r>
      <w:r>
        <w:rPr>
          <w:rFonts w:cs="Times New Roman" w:ascii="Times New Roman" w:hAnsi="Times New Roman"/>
          <w:sz w:val="24"/>
          <w:szCs w:val="24"/>
        </w:rPr>
        <w:t xml:space="preserve">Dati </w:t>
      </w:r>
      <w:r>
        <w:rPr>
          <w:rFonts w:cs="Times New Roman" w:ascii="Times New Roman" w:hAnsi="Times New Roman"/>
          <w:sz w:val="24"/>
          <w:szCs w:val="24"/>
          <w:u w:val="single"/>
        </w:rPr>
        <w:t>dell’atto di rinegoziazione</w:t>
      </w:r>
      <w:r>
        <w:rPr>
          <w:rFonts w:cs="Times New Roman" w:ascii="Times New Roman" w:hAnsi="Times New Roman"/>
          <w:sz w:val="24"/>
          <w:szCs w:val="24"/>
        </w:rPr>
        <w:t xml:space="preserve"> del contratto:</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b/>
          <w:bCs/>
          <w:sz w:val="24"/>
          <w:szCs w:val="24"/>
        </w:rPr>
      </w:pPr>
      <w:r>
        <w:rPr>
          <w:rFonts w:cs="Times New Roman" w:ascii="Times New Roman" w:hAnsi="Times New Roman"/>
          <w:sz w:val="24"/>
          <w:szCs w:val="24"/>
        </w:rPr>
        <w:t xml:space="preserve">Dati dell’atto di rinegoziazione del canone di locazione, </w:t>
      </w:r>
      <w:r>
        <w:rPr>
          <w:rFonts w:cs="Times New Roman" w:ascii="Times New Roman" w:hAnsi="Times New Roman"/>
          <w:sz w:val="24"/>
          <w:szCs w:val="24"/>
          <w:u w:val="single"/>
        </w:rPr>
        <w:t>senza la modifica della tipologia contrattuale</w:t>
      </w:r>
      <w:r>
        <w:rPr>
          <w:rFonts w:cs="Times New Roman" w:ascii="Times New Roman" w:hAnsi="Times New Roman"/>
          <w:sz w:val="24"/>
          <w:szCs w:val="24"/>
        </w:rPr>
        <w:t xml:space="preserve"> </w:t>
      </w:r>
    </w:p>
    <w:p>
      <w:pPr>
        <w:pStyle w:val="ListParagraph"/>
        <w:spacing w:lineRule="auto" w:line="240" w:before="0" w:after="0"/>
        <w:ind w:left="420"/>
        <w:contextualSpacing/>
        <w:jc w:val="both"/>
        <w:rPr>
          <w:rFonts w:ascii="Times New Roman" w:hAnsi="Times New Roman" w:cs="Times New Roman"/>
          <w:sz w:val="24"/>
          <w:szCs w:val="24"/>
        </w:rPr>
      </w:pPr>
      <w:r>
        <w:rPr>
          <w:rFonts w:cs="Times New Roman" w:ascii="Times New Roman" w:hAnsi="Times New Roman"/>
          <w:sz w:val="24"/>
          <w:szCs w:val="24"/>
        </w:rPr>
      </w:r>
    </w:p>
    <w:tbl>
      <w:tblPr>
        <w:tblStyle w:val="Grigliatabella"/>
        <w:tblW w:w="10867" w:type="dxa"/>
        <w:jc w:val="left"/>
        <w:tblInd w:w="-289" w:type="dxa"/>
        <w:tblLayout w:type="fixed"/>
        <w:tblCellMar>
          <w:top w:w="0" w:type="dxa"/>
          <w:left w:w="108" w:type="dxa"/>
          <w:bottom w:w="0" w:type="dxa"/>
          <w:right w:w="108" w:type="dxa"/>
        </w:tblCellMar>
        <w:tblLook w:firstRow="1" w:noVBand="1" w:lastRow="0" w:firstColumn="1" w:lastColumn="0" w:noHBand="0" w:val="04a0"/>
      </w:tblPr>
      <w:tblGrid>
        <w:gridCol w:w="5395"/>
        <w:gridCol w:w="1574"/>
        <w:gridCol w:w="1"/>
        <w:gridCol w:w="3664"/>
        <w:gridCol w:w="232"/>
      </w:tblGrid>
      <w:tr>
        <w:trPr/>
        <w:tc>
          <w:tcPr>
            <w:tcW w:w="6970" w:type="dxa"/>
            <w:gridSpan w:val="3"/>
            <w:tcBorders/>
          </w:tcPr>
          <w:p>
            <w:pPr>
              <w:pStyle w:val="Normal"/>
              <w:widowControl/>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it-IT" w:eastAsia="en-US" w:bidi="ar-SA"/>
              </w:rPr>
              <w:t>Estremi della registrazione all’Agenzia delle Entrate</w:t>
            </w:r>
          </w:p>
          <w:p>
            <w:pPr>
              <w:pStyle w:val="Normal"/>
              <w:widowControl/>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it-IT" w:eastAsia="en-US" w:bidi="ar-SA"/>
              </w:rPr>
              <w:t>(n° della ricevuta dell’invio telematico)</w:t>
            </w:r>
          </w:p>
        </w:tc>
        <w:tc>
          <w:tcPr>
            <w:tcW w:w="3664" w:type="dxa"/>
            <w:tcBorders/>
          </w:tcPr>
          <w:p>
            <w:pPr>
              <w:pStyle w:val="Normal"/>
              <w:widowControl/>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it-IT" w:eastAsia="en-US" w:bidi="ar-SA"/>
              </w:rPr>
              <w:t>Data di registrazione (gg/mm/aaaa)</w:t>
            </w:r>
          </w:p>
        </w:tc>
        <w:tc>
          <w:tcPr>
            <w:tcW w:w="232" w:type="dxa"/>
            <w:tcBorders>
              <w:top w:val="nil"/>
              <w:left w:val="nil"/>
              <w:bottom w:val="nil"/>
              <w:right w:val="nil"/>
            </w:tcBorders>
          </w:tcPr>
          <w:p>
            <w:pPr>
              <w:pStyle w:val="Normal"/>
              <w:widowControl/>
              <w:suppressAutoHyphens w:val="true"/>
              <w:spacing w:lineRule="auto" w:line="240" w:before="0" w:after="0"/>
              <w:jc w:val="left"/>
              <w:rPr>
                <w:rFonts w:ascii="Calibri" w:hAnsi="Calibri" w:eastAsia="Calibri" w:cs=""/>
                <w:kern w:val="0"/>
                <w:sz w:val="22"/>
                <w:szCs w:val="22"/>
                <w:lang w:val="it-IT" w:eastAsia="en-US" w:bidi="ar-SA"/>
              </w:rPr>
            </w:pPr>
            <w:r>
              <w:rPr>
                <w:rFonts w:eastAsia="Calibri" w:cs=""/>
                <w:kern w:val="0"/>
                <w:sz w:val="22"/>
                <w:szCs w:val="22"/>
                <w:lang w:val="it-IT" w:eastAsia="en-US" w:bidi="ar-SA"/>
              </w:rPr>
            </w:r>
          </w:p>
        </w:tc>
      </w:tr>
      <w:tr>
        <w:trPr/>
        <w:tc>
          <w:tcPr>
            <w:tcW w:w="6970" w:type="dxa"/>
            <w:gridSpan w:val="3"/>
            <w:tcBorders/>
          </w:tcPr>
          <w:p>
            <w:pPr>
              <w:pStyle w:val="Normal"/>
              <w:widowControl/>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tc>
        <w:tc>
          <w:tcPr>
            <w:tcW w:w="3664" w:type="dxa"/>
            <w:tcBorders/>
          </w:tcPr>
          <w:p>
            <w:pPr>
              <w:pStyle w:val="Normal"/>
              <w:widowControl/>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tc>
        <w:tc>
          <w:tcPr>
            <w:tcW w:w="232" w:type="dxa"/>
            <w:tcBorders>
              <w:top w:val="nil"/>
              <w:left w:val="nil"/>
              <w:bottom w:val="nil"/>
              <w:right w:val="nil"/>
            </w:tcBorders>
          </w:tcPr>
          <w:p>
            <w:pPr>
              <w:pStyle w:val="Normal"/>
              <w:widowControl/>
              <w:suppressAutoHyphens w:val="true"/>
              <w:spacing w:lineRule="auto" w:line="240" w:before="0" w:after="0"/>
              <w:jc w:val="left"/>
              <w:rPr>
                <w:rFonts w:ascii="Calibri" w:hAnsi="Calibri" w:eastAsia="Calibri" w:cs=""/>
                <w:kern w:val="0"/>
                <w:sz w:val="22"/>
                <w:szCs w:val="22"/>
                <w:lang w:val="it-IT" w:eastAsia="en-US" w:bidi="ar-SA"/>
              </w:rPr>
            </w:pPr>
            <w:r>
              <w:rPr>
                <w:rFonts w:eastAsia="Calibri" w:cs=""/>
                <w:kern w:val="0"/>
                <w:sz w:val="22"/>
                <w:szCs w:val="22"/>
                <w:lang w:val="it-IT" w:eastAsia="en-US" w:bidi="ar-SA"/>
              </w:rPr>
            </w:r>
          </w:p>
        </w:tc>
      </w:tr>
      <w:tr>
        <w:trPr/>
        <w:tc>
          <w:tcPr>
            <w:tcW w:w="5395" w:type="dxa"/>
            <w:tcBorders/>
          </w:tcPr>
          <w:p>
            <w:pPr>
              <w:pStyle w:val="Normal"/>
              <w:widowControl/>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it-IT" w:eastAsia="en-US" w:bidi="ar-SA"/>
              </w:rPr>
              <w:t xml:space="preserve">Data di stipula (firma) (gg/mm/aaaa) </w:t>
            </w:r>
            <w:r>
              <w:rPr>
                <w:rFonts w:eastAsia="Calibri" w:cs="Times New Roman" w:ascii="Times New Roman" w:hAnsi="Times New Roman"/>
                <w:b/>
                <w:bCs/>
                <w:kern w:val="0"/>
                <w:sz w:val="24"/>
                <w:szCs w:val="24"/>
                <w:lang w:val="it-IT" w:eastAsia="en-US" w:bidi="ar-SA"/>
              </w:rPr>
              <w:t>(C1)</w:t>
            </w:r>
          </w:p>
        </w:tc>
        <w:tc>
          <w:tcPr>
            <w:tcW w:w="1575" w:type="dxa"/>
            <w:gridSpan w:val="2"/>
            <w:tcBorders/>
          </w:tcPr>
          <w:p>
            <w:pPr>
              <w:pStyle w:val="Normal"/>
              <w:widowControl/>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tc>
        <w:tc>
          <w:tcPr>
            <w:tcW w:w="3664" w:type="dxa"/>
            <w:tcBorders>
              <w:top w:val="nil"/>
              <w:bottom w:val="nil"/>
              <w:right w:val="nil"/>
            </w:tcBorders>
          </w:tcPr>
          <w:p>
            <w:pPr>
              <w:pStyle w:val="Normal"/>
              <w:widowControl/>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tc>
        <w:tc>
          <w:tcPr>
            <w:tcW w:w="232" w:type="dxa"/>
            <w:tcBorders>
              <w:top w:val="nil"/>
              <w:left w:val="nil"/>
              <w:bottom w:val="nil"/>
              <w:right w:val="nil"/>
            </w:tcBorders>
          </w:tcPr>
          <w:p>
            <w:pPr>
              <w:pStyle w:val="Normal"/>
              <w:widowControl/>
              <w:suppressAutoHyphens w:val="true"/>
              <w:spacing w:lineRule="auto" w:line="240" w:before="0" w:after="0"/>
              <w:jc w:val="left"/>
              <w:rPr>
                <w:rFonts w:ascii="Calibri" w:hAnsi="Calibri" w:eastAsia="Calibri" w:cs=""/>
                <w:kern w:val="0"/>
                <w:sz w:val="22"/>
                <w:szCs w:val="22"/>
                <w:lang w:val="it-IT" w:eastAsia="en-US" w:bidi="ar-SA"/>
              </w:rPr>
            </w:pPr>
            <w:r>
              <w:rPr>
                <w:rFonts w:eastAsia="Calibri" w:cs=""/>
                <w:kern w:val="0"/>
                <w:sz w:val="22"/>
                <w:szCs w:val="22"/>
                <w:lang w:val="it-IT" w:eastAsia="en-US" w:bidi="ar-SA"/>
              </w:rPr>
            </w:r>
          </w:p>
        </w:tc>
      </w:tr>
      <w:tr>
        <w:trPr/>
        <w:tc>
          <w:tcPr>
            <w:tcW w:w="5395" w:type="dxa"/>
            <w:tcBorders/>
          </w:tcPr>
          <w:p>
            <w:pPr>
              <w:pStyle w:val="Normal"/>
              <w:widowControl/>
              <w:tabs>
                <w:tab w:val="clear" w:pos="708"/>
                <w:tab w:val="left" w:pos="5319" w:leader="none"/>
              </w:tabs>
              <w:suppressAutoHyphens w:val="true"/>
              <w:bidi w:val="0"/>
              <w:spacing w:lineRule="auto" w:line="240" w:before="0" w:after="0"/>
              <w:ind w:hanging="0" w:left="0" w:right="-3515"/>
              <w:jc w:val="left"/>
              <w:rPr>
                <w:rFonts w:ascii="Times New Roman" w:hAnsi="Times New Roman" w:cs="Times New Roman"/>
                <w:b/>
                <w:bCs/>
                <w:sz w:val="24"/>
                <w:szCs w:val="24"/>
              </w:rPr>
            </w:pPr>
            <w:r>
              <w:rPr>
                <w:rFonts w:eastAsia="Calibri" w:cs="Times New Roman" w:ascii="Times New Roman" w:hAnsi="Times New Roman"/>
                <w:kern w:val="0"/>
                <w:sz w:val="24"/>
                <w:szCs w:val="24"/>
                <w:lang w:val="it-IT" w:eastAsia="en-US" w:bidi="ar-SA"/>
              </w:rPr>
              <w:t xml:space="preserve">Durata rinegoziazione (gg/mm/aaaa) </w:t>
            </w:r>
            <w:r>
              <w:rPr>
                <w:rFonts w:eastAsia="Calibri" w:cs="Times New Roman" w:ascii="Times New Roman" w:hAnsi="Times New Roman"/>
                <w:b/>
                <w:bCs/>
                <w:kern w:val="0"/>
                <w:sz w:val="24"/>
                <w:szCs w:val="24"/>
                <w:lang w:val="it-IT" w:eastAsia="en-US" w:bidi="ar-SA"/>
              </w:rPr>
              <w:t>(C2) (C3)</w:t>
            </w:r>
          </w:p>
        </w:tc>
        <w:tc>
          <w:tcPr>
            <w:tcW w:w="1574" w:type="dxa"/>
            <w:tcBorders/>
          </w:tcPr>
          <w:p>
            <w:pPr>
              <w:pStyle w:val="Normal"/>
              <w:widowControl/>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it-IT" w:eastAsia="en-US" w:bidi="ar-SA"/>
              </w:rPr>
              <w:t>Dal</w:t>
            </w:r>
          </w:p>
          <w:p>
            <w:pPr>
              <w:pStyle w:val="Normal"/>
              <w:widowControl/>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it-IT" w:eastAsia="en-US" w:bidi="ar-SA"/>
              </w:rPr>
              <w:t>Al</w:t>
            </w:r>
          </w:p>
        </w:tc>
        <w:tc>
          <w:tcPr>
            <w:tcW w:w="0" w:type="dxa"/>
            <w:tcBorders/>
          </w:tcPr>
          <w:p>
            <w:pPr>
              <w:pStyle w:val="Normal"/>
              <w:widowControl/>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it-IT" w:eastAsia="en-US" w:bidi="ar-SA"/>
              </w:rPr>
              <w:t>al</w:t>
            </w:r>
          </w:p>
        </w:tc>
        <w:tc>
          <w:tcPr>
            <w:tcW w:w="3897" w:type="dxa"/>
            <w:gridSpan w:val="3"/>
            <w:tcBorders>
              <w:top w:val="nil"/>
              <w:bottom w:val="nil"/>
              <w:right w:val="nil"/>
            </w:tcBorders>
          </w:tcPr>
          <w:p>
            <w:pPr>
              <w:pStyle w:val="Normal"/>
              <w:widowControl/>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tc>
      </w:tr>
      <w:tr>
        <w:trPr/>
        <w:tc>
          <w:tcPr>
            <w:tcW w:w="5395" w:type="dxa"/>
            <w:tcBorders/>
          </w:tcPr>
          <w:p>
            <w:pPr>
              <w:pStyle w:val="Normal"/>
              <w:widowControl/>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it-IT" w:eastAsia="en-US" w:bidi="ar-SA"/>
              </w:rPr>
              <w:t xml:space="preserve">Durata rinegoziazione (n. mesi) </w:t>
            </w:r>
            <w:r>
              <w:rPr>
                <w:rFonts w:eastAsia="Calibri" w:cs="Times New Roman" w:ascii="Times New Roman" w:hAnsi="Times New Roman"/>
                <w:b/>
                <w:bCs/>
                <w:kern w:val="0"/>
                <w:sz w:val="24"/>
                <w:szCs w:val="24"/>
                <w:lang w:val="it-IT" w:eastAsia="en-US" w:bidi="ar-SA"/>
              </w:rPr>
              <w:t>(C3)</w:t>
            </w:r>
          </w:p>
        </w:tc>
        <w:tc>
          <w:tcPr>
            <w:tcW w:w="1575" w:type="dxa"/>
            <w:gridSpan w:val="2"/>
            <w:tcBorders/>
          </w:tcPr>
          <w:p>
            <w:pPr>
              <w:pStyle w:val="Normal"/>
              <w:widowControl/>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tc>
        <w:tc>
          <w:tcPr>
            <w:tcW w:w="3896" w:type="dxa"/>
            <w:gridSpan w:val="2"/>
            <w:tcBorders>
              <w:top w:val="nil"/>
              <w:bottom w:val="nil"/>
              <w:right w:val="nil"/>
            </w:tcBorders>
          </w:tcPr>
          <w:p>
            <w:pPr>
              <w:pStyle w:val="Normal"/>
              <w:widowControl/>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tc>
      </w:tr>
      <w:tr>
        <w:trPr/>
        <w:tc>
          <w:tcPr>
            <w:tcW w:w="5395" w:type="dxa"/>
            <w:tcBorders/>
          </w:tcPr>
          <w:p>
            <w:pPr>
              <w:pStyle w:val="Normal"/>
              <w:widowControl/>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it-IT" w:eastAsia="en-US" w:bidi="ar-SA"/>
              </w:rPr>
              <w:t xml:space="preserve">Canone mensile (€) </w:t>
            </w:r>
            <w:r>
              <w:rPr>
                <w:rFonts w:eastAsia="Calibri" w:cs="Times New Roman" w:ascii="Times New Roman" w:hAnsi="Times New Roman"/>
                <w:b/>
                <w:bCs/>
                <w:kern w:val="0"/>
                <w:sz w:val="24"/>
                <w:szCs w:val="24"/>
                <w:lang w:val="it-IT" w:eastAsia="en-US" w:bidi="ar-SA"/>
              </w:rPr>
              <w:t>(C4)</w:t>
            </w:r>
          </w:p>
        </w:tc>
        <w:tc>
          <w:tcPr>
            <w:tcW w:w="1575" w:type="dxa"/>
            <w:gridSpan w:val="2"/>
            <w:tcBorders/>
          </w:tcPr>
          <w:p>
            <w:pPr>
              <w:pStyle w:val="Normal"/>
              <w:widowControl/>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tc>
        <w:tc>
          <w:tcPr>
            <w:tcW w:w="3896" w:type="dxa"/>
            <w:gridSpan w:val="2"/>
            <w:tcBorders>
              <w:top w:val="nil"/>
              <w:bottom w:val="nil"/>
              <w:right w:val="nil"/>
            </w:tcBorders>
          </w:tcPr>
          <w:p>
            <w:pPr>
              <w:pStyle w:val="Normal"/>
              <w:widowControl/>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tc>
      </w:tr>
    </w:tbl>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bCs/>
          <w:i/>
          <w:i/>
          <w:iCs/>
          <w:sz w:val="24"/>
          <w:szCs w:val="24"/>
        </w:rPr>
      </w:pPr>
      <w:r>
        <w:rPr>
          <w:rFonts w:cs="Times New Roman" w:ascii="Times New Roman" w:hAnsi="Times New Roman"/>
          <w:b/>
          <w:bCs/>
          <w:i/>
          <w:iCs/>
          <w:sz w:val="24"/>
          <w:szCs w:val="24"/>
        </w:rPr>
        <w:t>oppure</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b/>
          <w:bCs/>
          <w:sz w:val="24"/>
          <w:szCs w:val="24"/>
        </w:rPr>
      </w:pPr>
      <w:r>
        <mc:AlternateContent>
          <mc:Choice Requires="wps">
            <w:drawing>
              <wp:anchor behindDoc="0" distT="31115" distB="37465" distL="635" distR="635" simplePos="0" locked="0" layoutInCell="1" allowOverlap="1" relativeHeight="7" wp14:anchorId="48DDBE86">
                <wp:simplePos x="0" y="0"/>
                <wp:positionH relativeFrom="column">
                  <wp:posOffset>6151245</wp:posOffset>
                </wp:positionH>
                <wp:positionV relativeFrom="paragraph">
                  <wp:posOffset>83185</wp:posOffset>
                </wp:positionV>
                <wp:extent cx="571500" cy="7620"/>
                <wp:effectExtent l="635" t="31115" r="635" b="37465"/>
                <wp:wrapNone/>
                <wp:docPr id="9" name="Connettore 2 8"/>
                <a:graphic xmlns:a="http://schemas.openxmlformats.org/drawingml/2006/main">
                  <a:graphicData uri="http://schemas.microsoft.com/office/word/2010/wordprocessingShape">
                    <wps:wsp>
                      <wps:cNvSpPr/>
                      <wps:spPr>
                        <a:xfrm flipH="1">
                          <a:off x="0" y="0"/>
                          <a:ext cx="571680" cy="7560"/>
                        </a:xfrm>
                        <a:prstGeom prst="straightConnector1">
                          <a:avLst/>
                        </a:prstGeom>
                        <a:noFill/>
                        <a:ln>
                          <a:solidFill>
                            <a:srgbClr val="000000"/>
                          </a:solidFill>
                          <a:tailEnd len="med" type="triangle" w="med"/>
                        </a:ln>
                      </wps:spPr>
                      <wps:style>
                        <a:lnRef idx="1">
                          <a:schemeClr val="dk1"/>
                        </a:lnRef>
                        <a:fillRef idx="0">
                          <a:schemeClr val="dk1"/>
                        </a:fillRef>
                        <a:effectRef idx="0">
                          <a:schemeClr val="dk1"/>
                        </a:effectRef>
                        <a:fontRef idx="minor"/>
                      </wps:style>
                      <wps:bodyPr/>
                    </wps:wsp>
                  </a:graphicData>
                </a:graphic>
              </wp:anchor>
            </w:drawing>
          </mc:Choice>
          <mc:Fallback>
            <w:pict>
              <v:shape id="shape_0" ID="Connettore 2 8" path="m0,0l-2147483648,-2147483647e" stroked="t" o:allowincell="f" style="position:absolute;margin-left:484.35pt;margin-top:6.55pt;width:44.95pt;height:0.55pt;flip:x;mso-wrap-style:none;v-text-anchor:middle" wp14:anchorId="48DDBE86" type="_x0000_t32">
                <v:fill o:detectmouseclick="t" on="false"/>
                <v:stroke color="black" weight="6480" endarrow="block" endarrowwidth="medium" endarrowlength="medium" joinstyle="miter" endcap="flat"/>
                <w10:wrap type="none"/>
              </v:shape>
            </w:pict>
          </mc:Fallback>
        </mc:AlternateContent>
      </w:r>
      <w:r>
        <w:rPr>
          <w:rFonts w:cs="Times New Roman" w:ascii="Times New Roman" w:hAnsi="Times New Roman"/>
          <w:sz w:val="24"/>
          <w:szCs w:val="24"/>
        </w:rPr>
        <w:t xml:space="preserve">Dati della rinegoziazione (nuovo contratto di locazione), con </w:t>
      </w:r>
      <w:r>
        <w:rPr>
          <w:rFonts w:cs="Times New Roman" w:ascii="Times New Roman" w:hAnsi="Times New Roman"/>
          <w:sz w:val="24"/>
          <w:szCs w:val="24"/>
          <w:u w:val="single"/>
        </w:rPr>
        <w:t>modifica della tipologia contrattuale</w:t>
      </w:r>
      <w:r>
        <w:rPr>
          <w:rFonts w:cs="Times New Roman" w:ascii="Times New Roman" w:hAnsi="Times New Roman"/>
          <w:sz w:val="24"/>
          <w:szCs w:val="24"/>
        </w:rPr>
        <w:t xml:space="preserve"> da libero (Legge n. 431/1998, art. 2, comma 1) a concordato (Legge n. 431/1998, art. 2, comma 3) </w:t>
      </w:r>
    </w:p>
    <w:p>
      <w:pPr>
        <w:pStyle w:val="ListParagraph"/>
        <w:spacing w:lineRule="auto" w:line="240" w:before="0" w:after="0"/>
        <w:ind w:left="420"/>
        <w:contextualSpacing/>
        <w:jc w:val="both"/>
        <w:rPr>
          <w:rFonts w:ascii="Times New Roman" w:hAnsi="Times New Roman" w:cs="Times New Roman"/>
          <w:sz w:val="24"/>
          <w:szCs w:val="24"/>
        </w:rPr>
      </w:pPr>
      <w:r>
        <w:rPr>
          <w:rFonts w:cs="Times New Roman" w:ascii="Times New Roman" w:hAnsi="Times New Roman"/>
          <w:sz w:val="24"/>
          <w:szCs w:val="24"/>
        </w:rPr>
      </w:r>
    </w:p>
    <w:p>
      <w:pPr>
        <w:pStyle w:val="ListParagraph"/>
        <w:spacing w:lineRule="auto" w:line="240" w:before="0" w:after="0"/>
        <w:ind w:left="420"/>
        <w:contextualSpacing/>
        <w:jc w:val="both"/>
        <w:rPr>
          <w:rFonts w:ascii="Times New Roman" w:hAnsi="Times New Roman" w:cs="Times New Roman"/>
          <w:sz w:val="24"/>
          <w:szCs w:val="24"/>
        </w:rPr>
      </w:pPr>
      <w:r>
        <w:rPr>
          <w:rFonts w:cs="Times New Roman" w:ascii="Times New Roman" w:hAnsi="Times New Roman"/>
          <w:sz w:val="24"/>
          <w:szCs w:val="24"/>
        </w:rPr>
      </w:r>
    </w:p>
    <w:tbl>
      <w:tblPr>
        <w:tblStyle w:val="Grigliatabella"/>
        <w:tblW w:w="11057" w:type="dxa"/>
        <w:jc w:val="left"/>
        <w:tblInd w:w="-572" w:type="dxa"/>
        <w:tblLayout w:type="fixed"/>
        <w:tblCellMar>
          <w:top w:w="0" w:type="dxa"/>
          <w:left w:w="108" w:type="dxa"/>
          <w:bottom w:w="0" w:type="dxa"/>
          <w:right w:w="108" w:type="dxa"/>
        </w:tblCellMar>
        <w:tblLook w:firstRow="1" w:noVBand="1" w:lastRow="0" w:firstColumn="1" w:lastColumn="0" w:noHBand="0" w:val="04a0"/>
      </w:tblPr>
      <w:tblGrid>
        <w:gridCol w:w="4397"/>
        <w:gridCol w:w="989"/>
        <w:gridCol w:w="724"/>
        <w:gridCol w:w="1054"/>
        <w:gridCol w:w="1081"/>
        <w:gridCol w:w="2811"/>
      </w:tblGrid>
      <w:tr>
        <w:trPr/>
        <w:tc>
          <w:tcPr>
            <w:tcW w:w="11056" w:type="dxa"/>
            <w:gridSpan w:val="6"/>
            <w:tcBorders/>
          </w:tcPr>
          <w:p>
            <w:pPr>
              <w:pStyle w:val="Normal"/>
              <w:widowControl/>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it-IT" w:eastAsia="en-US" w:bidi="ar-SA"/>
              </w:rPr>
              <w:t>Estremi della registrazione all’Agenzia delle Entrate</w:t>
            </w:r>
          </w:p>
        </w:tc>
      </w:tr>
      <w:tr>
        <w:trPr/>
        <w:tc>
          <w:tcPr>
            <w:tcW w:w="4397" w:type="dxa"/>
            <w:tcBorders/>
          </w:tcPr>
          <w:p>
            <w:pPr>
              <w:pStyle w:val="Normal"/>
              <w:widowControl/>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it-IT" w:eastAsia="en-US" w:bidi="ar-SA"/>
              </w:rPr>
              <w:t>codice ufficio</w:t>
            </w:r>
          </w:p>
        </w:tc>
        <w:tc>
          <w:tcPr>
            <w:tcW w:w="989" w:type="dxa"/>
            <w:tcBorders/>
          </w:tcPr>
          <w:p>
            <w:pPr>
              <w:pStyle w:val="Normal"/>
              <w:widowControl/>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it-IT" w:eastAsia="en-US" w:bidi="ar-SA"/>
              </w:rPr>
              <w:t>anno</w:t>
            </w:r>
          </w:p>
        </w:tc>
        <w:tc>
          <w:tcPr>
            <w:tcW w:w="724" w:type="dxa"/>
            <w:tcBorders/>
          </w:tcPr>
          <w:p>
            <w:pPr>
              <w:pStyle w:val="Normal"/>
              <w:widowControl/>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it-IT" w:eastAsia="en-US" w:bidi="ar-SA"/>
              </w:rPr>
              <w:t>serie</w:t>
            </w:r>
          </w:p>
        </w:tc>
        <w:tc>
          <w:tcPr>
            <w:tcW w:w="1054" w:type="dxa"/>
            <w:tcBorders/>
          </w:tcPr>
          <w:p>
            <w:pPr>
              <w:pStyle w:val="Normal"/>
              <w:widowControl/>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it-IT" w:eastAsia="en-US" w:bidi="ar-SA"/>
              </w:rPr>
              <w:t>numero</w:t>
            </w:r>
          </w:p>
        </w:tc>
        <w:tc>
          <w:tcPr>
            <w:tcW w:w="1081" w:type="dxa"/>
            <w:tcBorders/>
          </w:tcPr>
          <w:p>
            <w:pPr>
              <w:pStyle w:val="Normal"/>
              <w:widowControl/>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it-IT" w:eastAsia="en-US" w:bidi="ar-SA"/>
              </w:rPr>
              <w:t>sotto numero</w:t>
            </w:r>
          </w:p>
        </w:tc>
        <w:tc>
          <w:tcPr>
            <w:tcW w:w="2811" w:type="dxa"/>
            <w:tcBorders/>
          </w:tcPr>
          <w:p>
            <w:pPr>
              <w:pStyle w:val="Normal"/>
              <w:widowControl/>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it-IT" w:eastAsia="en-US" w:bidi="ar-SA"/>
              </w:rPr>
              <w:t>Data di registrazione (gg/mm/aaaa)</w:t>
            </w:r>
          </w:p>
        </w:tc>
      </w:tr>
      <w:tr>
        <w:trPr/>
        <w:tc>
          <w:tcPr>
            <w:tcW w:w="4397" w:type="dxa"/>
            <w:tcBorders/>
          </w:tcPr>
          <w:p>
            <w:pPr>
              <w:pStyle w:val="Normal"/>
              <w:widowControl/>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tc>
        <w:tc>
          <w:tcPr>
            <w:tcW w:w="989" w:type="dxa"/>
            <w:tcBorders/>
          </w:tcPr>
          <w:p>
            <w:pPr>
              <w:pStyle w:val="Normal"/>
              <w:widowControl/>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tc>
        <w:tc>
          <w:tcPr>
            <w:tcW w:w="724" w:type="dxa"/>
            <w:tcBorders/>
          </w:tcPr>
          <w:p>
            <w:pPr>
              <w:pStyle w:val="Normal"/>
              <w:widowControl/>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tc>
        <w:tc>
          <w:tcPr>
            <w:tcW w:w="1054" w:type="dxa"/>
            <w:tcBorders/>
          </w:tcPr>
          <w:p>
            <w:pPr>
              <w:pStyle w:val="Normal"/>
              <w:widowControl/>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tc>
        <w:tc>
          <w:tcPr>
            <w:tcW w:w="1081" w:type="dxa"/>
            <w:tcBorders/>
          </w:tcPr>
          <w:p>
            <w:pPr>
              <w:pStyle w:val="Normal"/>
              <w:widowControl/>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tc>
        <w:tc>
          <w:tcPr>
            <w:tcW w:w="2811" w:type="dxa"/>
            <w:tcBorders/>
          </w:tcPr>
          <w:p>
            <w:pPr>
              <w:pStyle w:val="Normal"/>
              <w:widowControl/>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tc>
      </w:tr>
      <w:tr>
        <w:trPr/>
        <w:tc>
          <w:tcPr>
            <w:tcW w:w="4397" w:type="dxa"/>
            <w:tcBorders/>
          </w:tcPr>
          <w:p>
            <w:pPr>
              <w:pStyle w:val="Normal"/>
              <w:widowControl/>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it-IT" w:eastAsia="en-US" w:bidi="ar-SA"/>
              </w:rPr>
              <w:t xml:space="preserve">Data di stipula (firma) (gg/mm/aaaa) </w:t>
            </w:r>
            <w:r>
              <w:rPr>
                <w:rFonts w:eastAsia="Calibri" w:cs="Times New Roman" w:ascii="Times New Roman" w:hAnsi="Times New Roman"/>
                <w:b/>
                <w:bCs/>
                <w:kern w:val="0"/>
                <w:sz w:val="24"/>
                <w:szCs w:val="24"/>
                <w:lang w:val="it-IT" w:eastAsia="en-US" w:bidi="ar-SA"/>
              </w:rPr>
              <w:t>(C1)</w:t>
            </w:r>
          </w:p>
        </w:tc>
        <w:tc>
          <w:tcPr>
            <w:tcW w:w="1713" w:type="dxa"/>
            <w:gridSpan w:val="2"/>
            <w:tcBorders/>
          </w:tcPr>
          <w:p>
            <w:pPr>
              <w:pStyle w:val="Normal"/>
              <w:widowControl/>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tc>
        <w:tc>
          <w:tcPr>
            <w:tcW w:w="2135" w:type="dxa"/>
            <w:gridSpan w:val="2"/>
            <w:tcBorders>
              <w:right w:val="nil"/>
            </w:tcBorders>
          </w:tcPr>
          <w:p>
            <w:pPr>
              <w:pStyle w:val="Normal"/>
              <w:widowControl/>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tc>
        <w:tc>
          <w:tcPr>
            <w:tcW w:w="2811" w:type="dxa"/>
            <w:tcBorders>
              <w:top w:val="nil"/>
              <w:left w:val="nil"/>
              <w:bottom w:val="nil"/>
              <w:right w:val="nil"/>
            </w:tcBorders>
          </w:tcPr>
          <w:p>
            <w:pPr>
              <w:pStyle w:val="Normal"/>
              <w:widowControl/>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tc>
      </w:tr>
      <w:tr>
        <w:trPr/>
        <w:tc>
          <w:tcPr>
            <w:tcW w:w="4397" w:type="dxa"/>
            <w:tcBorders/>
          </w:tcPr>
          <w:p>
            <w:pPr>
              <w:pStyle w:val="Normal"/>
              <w:widowControl/>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it-IT" w:eastAsia="en-US" w:bidi="ar-SA"/>
              </w:rPr>
              <w:t xml:space="preserve">Durata locazione (gg/mm/aaaa) </w:t>
            </w:r>
            <w:r>
              <w:rPr>
                <w:rFonts w:eastAsia="Calibri" w:cs="Times New Roman" w:ascii="Times New Roman" w:hAnsi="Times New Roman"/>
                <w:b/>
                <w:bCs/>
                <w:kern w:val="0"/>
                <w:sz w:val="24"/>
                <w:szCs w:val="24"/>
                <w:lang w:val="it-IT" w:eastAsia="en-US" w:bidi="ar-SA"/>
              </w:rPr>
              <w:t>(C2)</w:t>
            </w:r>
          </w:p>
        </w:tc>
        <w:tc>
          <w:tcPr>
            <w:tcW w:w="1713" w:type="dxa"/>
            <w:gridSpan w:val="2"/>
            <w:tcBorders/>
          </w:tcPr>
          <w:p>
            <w:pPr>
              <w:pStyle w:val="Normal"/>
              <w:widowControl/>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it-IT" w:eastAsia="en-US" w:bidi="ar-SA"/>
              </w:rPr>
              <w:t>dal</w:t>
            </w:r>
          </w:p>
        </w:tc>
        <w:tc>
          <w:tcPr>
            <w:tcW w:w="2135" w:type="dxa"/>
            <w:gridSpan w:val="2"/>
            <w:tcBorders/>
          </w:tcPr>
          <w:p>
            <w:pPr>
              <w:pStyle w:val="Normal"/>
              <w:widowControl/>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it-IT" w:eastAsia="en-US" w:bidi="ar-SA"/>
              </w:rPr>
              <w:t>al</w:t>
            </w:r>
          </w:p>
        </w:tc>
        <w:tc>
          <w:tcPr>
            <w:tcW w:w="2811" w:type="dxa"/>
            <w:tcBorders>
              <w:top w:val="nil"/>
              <w:bottom w:val="nil"/>
              <w:right w:val="nil"/>
            </w:tcBorders>
          </w:tcPr>
          <w:p>
            <w:pPr>
              <w:pStyle w:val="Normal"/>
              <w:widowControl/>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tc>
      </w:tr>
      <w:tr>
        <w:trPr/>
        <w:tc>
          <w:tcPr>
            <w:tcW w:w="4397" w:type="dxa"/>
            <w:tcBorders/>
          </w:tcPr>
          <w:p>
            <w:pPr>
              <w:pStyle w:val="Normal"/>
              <w:widowControl/>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it-IT" w:eastAsia="en-US" w:bidi="ar-SA"/>
              </w:rPr>
              <w:t>Durata locazione (n. mesi)</w:t>
            </w:r>
          </w:p>
        </w:tc>
        <w:tc>
          <w:tcPr>
            <w:tcW w:w="989" w:type="dxa"/>
            <w:tcBorders/>
          </w:tcPr>
          <w:p>
            <w:pPr>
              <w:pStyle w:val="Normal"/>
              <w:widowControl/>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tc>
        <w:tc>
          <w:tcPr>
            <w:tcW w:w="5670" w:type="dxa"/>
            <w:gridSpan w:val="4"/>
            <w:tcBorders>
              <w:top w:val="nil"/>
              <w:bottom w:val="nil"/>
              <w:right w:val="nil"/>
            </w:tcBorders>
          </w:tcPr>
          <w:p>
            <w:pPr>
              <w:pStyle w:val="Normal"/>
              <w:widowControl/>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tc>
      </w:tr>
      <w:tr>
        <w:trPr/>
        <w:tc>
          <w:tcPr>
            <w:tcW w:w="4397" w:type="dxa"/>
            <w:tcBorders/>
          </w:tcPr>
          <w:p>
            <w:pPr>
              <w:pStyle w:val="Normal"/>
              <w:widowControl/>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it-IT" w:eastAsia="en-US" w:bidi="ar-SA"/>
              </w:rPr>
              <w:t xml:space="preserve">Canone mensile (€) </w:t>
            </w:r>
            <w:r>
              <w:rPr>
                <w:rFonts w:eastAsia="Calibri" w:cs="Times New Roman" w:ascii="Times New Roman" w:hAnsi="Times New Roman"/>
                <w:b/>
                <w:bCs/>
                <w:kern w:val="0"/>
                <w:sz w:val="24"/>
                <w:szCs w:val="24"/>
                <w:lang w:val="it-IT" w:eastAsia="en-US" w:bidi="ar-SA"/>
              </w:rPr>
              <w:t>(C4)</w:t>
            </w:r>
          </w:p>
        </w:tc>
        <w:tc>
          <w:tcPr>
            <w:tcW w:w="989" w:type="dxa"/>
            <w:tcBorders/>
          </w:tcPr>
          <w:p>
            <w:pPr>
              <w:pStyle w:val="Normal"/>
              <w:widowControl/>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tc>
        <w:tc>
          <w:tcPr>
            <w:tcW w:w="5670" w:type="dxa"/>
            <w:gridSpan w:val="4"/>
            <w:tcBorders>
              <w:top w:val="nil"/>
              <w:bottom w:val="nil"/>
              <w:right w:val="nil"/>
            </w:tcBorders>
          </w:tcPr>
          <w:p>
            <w:pPr>
              <w:pStyle w:val="Normal"/>
              <w:widowControl/>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tc>
      </w:tr>
    </w:tbl>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4"/>
        </w:numPr>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di essere intestatario o cointestatario del seguente codice IBAN sul quale accreditare il contributo (non è possibile la liquidazione su libretti postali):</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bl>
      <w:tblPr>
        <w:tblW w:w="10043" w:type="dxa"/>
        <w:jc w:val="left"/>
        <w:tblInd w:w="-50" w:type="dxa"/>
        <w:tblLayout w:type="fixed"/>
        <w:tblCellMar>
          <w:top w:w="0" w:type="dxa"/>
          <w:left w:w="70" w:type="dxa"/>
          <w:bottom w:w="0" w:type="dxa"/>
          <w:right w:w="70" w:type="dxa"/>
        </w:tblCellMar>
        <w:tblLook w:firstRow="1" w:noVBand="1" w:lastRow="0" w:firstColumn="1" w:lastColumn="0" w:noHBand="0" w:val="04a0"/>
      </w:tblPr>
      <w:tblGrid>
        <w:gridCol w:w="363"/>
        <w:gridCol w:w="430"/>
        <w:gridCol w:w="363"/>
        <w:gridCol w:w="368"/>
        <w:gridCol w:w="367"/>
        <w:gridCol w:w="365"/>
        <w:gridCol w:w="367"/>
        <w:gridCol w:w="365"/>
        <w:gridCol w:w="367"/>
        <w:gridCol w:w="364"/>
        <w:gridCol w:w="368"/>
        <w:gridCol w:w="366"/>
        <w:gridCol w:w="365"/>
        <w:gridCol w:w="367"/>
        <w:gridCol w:w="365"/>
        <w:gridCol w:w="367"/>
        <w:gridCol w:w="365"/>
        <w:gridCol w:w="367"/>
        <w:gridCol w:w="368"/>
        <w:gridCol w:w="363"/>
        <w:gridCol w:w="369"/>
        <w:gridCol w:w="363"/>
        <w:gridCol w:w="369"/>
        <w:gridCol w:w="363"/>
        <w:gridCol w:w="367"/>
        <w:gridCol w:w="368"/>
        <w:gridCol w:w="463"/>
      </w:tblGrid>
      <w:tr>
        <w:trPr>
          <w:trHeight w:val="611" w:hRule="atLeast"/>
        </w:trPr>
        <w:tc>
          <w:tcPr>
            <w:tcW w:w="363" w:type="dxa"/>
            <w:tcBorders>
              <w:top w:val="single" w:sz="4" w:space="0" w:color="000000"/>
              <w:left w:val="single" w:sz="4" w:space="0" w:color="000000"/>
              <w:bottom w:val="single" w:sz="4" w:space="0" w:color="000000"/>
            </w:tcBorders>
            <w:vAlign w:val="center"/>
          </w:tcPr>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 </w:t>
            </w:r>
            <w:r>
              <w:rPr>
                <w:rFonts w:cs="Times New Roman" w:ascii="Times New Roman" w:hAnsi="Times New Roman"/>
                <w:b/>
                <w:sz w:val="24"/>
                <w:szCs w:val="24"/>
              </w:rPr>
              <w:t>I</w:t>
            </w:r>
          </w:p>
        </w:tc>
        <w:tc>
          <w:tcPr>
            <w:tcW w:w="430" w:type="dxa"/>
            <w:tcBorders>
              <w:top w:val="single" w:sz="4" w:space="0" w:color="000000"/>
              <w:left w:val="single" w:sz="4" w:space="0" w:color="000000"/>
              <w:bottom w:val="single" w:sz="4" w:space="0" w:color="000000"/>
            </w:tcBorders>
            <w:vAlign w:val="center"/>
          </w:tcPr>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 </w:t>
            </w:r>
            <w:r>
              <w:rPr>
                <w:rFonts w:cs="Times New Roman" w:ascii="Times New Roman" w:hAnsi="Times New Roman"/>
                <w:b/>
                <w:sz w:val="24"/>
                <w:szCs w:val="24"/>
              </w:rPr>
              <w:t>T</w:t>
            </w:r>
          </w:p>
        </w:tc>
        <w:tc>
          <w:tcPr>
            <w:tcW w:w="363" w:type="dxa"/>
            <w:tcBorders>
              <w:top w:val="single" w:sz="4" w:space="0" w:color="000000"/>
              <w:left w:val="single" w:sz="4" w:space="0" w:color="000000"/>
              <w:bottom w:val="single" w:sz="4" w:space="0" w:color="000000"/>
            </w:tcBorders>
            <w:vAlign w:val="center"/>
          </w:tcPr>
          <w:p>
            <w:pPr>
              <w:pStyle w:val="Normal"/>
              <w:snapToGrid w:val="false"/>
              <w:spacing w:lineRule="auto" w:line="240" w:before="0" w:after="0"/>
              <w:jc w:val="center"/>
              <w:rPr>
                <w:rFonts w:ascii="Times New Roman" w:hAnsi="Times New Roman" w:cs="Times New Roman"/>
                <w:b/>
                <w:sz w:val="24"/>
                <w:szCs w:val="24"/>
              </w:rPr>
            </w:pPr>
            <w:r>
              <w:rPr>
                <w:rFonts w:cs="Times New Roman" w:ascii="Times New Roman" w:hAnsi="Times New Roman"/>
                <w:b/>
                <w:sz w:val="24"/>
                <w:szCs w:val="24"/>
              </w:rPr>
            </w:r>
          </w:p>
        </w:tc>
        <w:tc>
          <w:tcPr>
            <w:tcW w:w="368" w:type="dxa"/>
            <w:tcBorders>
              <w:top w:val="single" w:sz="4" w:space="0" w:color="000000"/>
              <w:left w:val="single" w:sz="4" w:space="0" w:color="000000"/>
              <w:bottom w:val="single" w:sz="4" w:space="0" w:color="000000"/>
            </w:tcBorders>
            <w:vAlign w:val="center"/>
          </w:tcPr>
          <w:p>
            <w:pPr>
              <w:pStyle w:val="Normal"/>
              <w:snapToGrid w:val="false"/>
              <w:spacing w:lineRule="auto" w:line="240" w:before="0" w:after="0"/>
              <w:rPr>
                <w:rFonts w:ascii="Times New Roman" w:hAnsi="Times New Roman" w:cs="Times New Roman"/>
                <w:b/>
                <w:sz w:val="24"/>
                <w:szCs w:val="24"/>
              </w:rPr>
            </w:pPr>
            <w:r>
              <w:rPr>
                <w:rFonts w:cs="Times New Roman" w:ascii="Times New Roman" w:hAnsi="Times New Roman"/>
                <w:b/>
                <w:sz w:val="24"/>
                <w:szCs w:val="24"/>
              </w:rPr>
            </w:r>
          </w:p>
        </w:tc>
        <w:tc>
          <w:tcPr>
            <w:tcW w:w="367" w:type="dxa"/>
            <w:tcBorders>
              <w:top w:val="single" w:sz="4" w:space="0" w:color="000000"/>
              <w:left w:val="single" w:sz="4" w:space="0" w:color="000000"/>
              <w:bottom w:val="single" w:sz="4" w:space="0" w:color="000000"/>
            </w:tcBorders>
            <w:vAlign w:val="center"/>
          </w:tcPr>
          <w:p>
            <w:pPr>
              <w:pStyle w:val="Normal"/>
              <w:snapToGrid w:val="false"/>
              <w:spacing w:lineRule="auto" w:line="240" w:before="0" w:after="0"/>
              <w:rPr>
                <w:rFonts w:ascii="Times New Roman" w:hAnsi="Times New Roman" w:cs="Times New Roman"/>
                <w:b/>
                <w:sz w:val="24"/>
                <w:szCs w:val="24"/>
              </w:rPr>
            </w:pPr>
            <w:r>
              <w:rPr>
                <w:rFonts w:cs="Times New Roman" w:ascii="Times New Roman" w:hAnsi="Times New Roman"/>
                <w:b/>
                <w:sz w:val="24"/>
                <w:szCs w:val="24"/>
              </w:rPr>
            </w:r>
          </w:p>
        </w:tc>
        <w:tc>
          <w:tcPr>
            <w:tcW w:w="365" w:type="dxa"/>
            <w:tcBorders>
              <w:top w:val="single" w:sz="4" w:space="0" w:color="000000"/>
              <w:left w:val="single" w:sz="4" w:space="0" w:color="000000"/>
              <w:bottom w:val="single" w:sz="4" w:space="0" w:color="000000"/>
            </w:tcBorders>
            <w:vAlign w:val="center"/>
          </w:tcPr>
          <w:p>
            <w:pPr>
              <w:pStyle w:val="Normal"/>
              <w:snapToGrid w:val="false"/>
              <w:spacing w:lineRule="auto" w:line="240" w:before="0" w:after="0"/>
              <w:jc w:val="center"/>
              <w:rPr>
                <w:rFonts w:ascii="Times New Roman" w:hAnsi="Times New Roman" w:cs="Times New Roman"/>
                <w:b/>
                <w:sz w:val="24"/>
                <w:szCs w:val="24"/>
              </w:rPr>
            </w:pPr>
            <w:r>
              <w:rPr>
                <w:rFonts w:cs="Times New Roman" w:ascii="Times New Roman" w:hAnsi="Times New Roman"/>
                <w:b/>
                <w:sz w:val="24"/>
                <w:szCs w:val="24"/>
              </w:rPr>
            </w:r>
          </w:p>
        </w:tc>
        <w:tc>
          <w:tcPr>
            <w:tcW w:w="367" w:type="dxa"/>
            <w:tcBorders>
              <w:top w:val="single" w:sz="4" w:space="0" w:color="000000"/>
              <w:left w:val="single" w:sz="4" w:space="0" w:color="000000"/>
              <w:bottom w:val="single" w:sz="4" w:space="0" w:color="000000"/>
            </w:tcBorders>
            <w:vAlign w:val="center"/>
          </w:tcPr>
          <w:p>
            <w:pPr>
              <w:pStyle w:val="Normal"/>
              <w:snapToGrid w:val="false"/>
              <w:spacing w:lineRule="auto" w:line="240" w:before="0" w:after="0"/>
              <w:jc w:val="center"/>
              <w:rPr>
                <w:rFonts w:ascii="Times New Roman" w:hAnsi="Times New Roman" w:cs="Times New Roman"/>
                <w:b/>
                <w:sz w:val="24"/>
                <w:szCs w:val="24"/>
              </w:rPr>
            </w:pPr>
            <w:r>
              <w:rPr>
                <w:rFonts w:cs="Times New Roman" w:ascii="Times New Roman" w:hAnsi="Times New Roman"/>
                <w:b/>
                <w:sz w:val="24"/>
                <w:szCs w:val="24"/>
              </w:rPr>
            </w:r>
          </w:p>
        </w:tc>
        <w:tc>
          <w:tcPr>
            <w:tcW w:w="365" w:type="dxa"/>
            <w:tcBorders>
              <w:top w:val="single" w:sz="4" w:space="0" w:color="000000"/>
              <w:left w:val="single" w:sz="4" w:space="0" w:color="000000"/>
              <w:bottom w:val="single" w:sz="4" w:space="0" w:color="000000"/>
            </w:tcBorders>
            <w:vAlign w:val="center"/>
          </w:tcPr>
          <w:p>
            <w:pPr>
              <w:pStyle w:val="Normal"/>
              <w:snapToGrid w:val="false"/>
              <w:spacing w:lineRule="auto" w:line="240" w:before="0" w:after="0"/>
              <w:jc w:val="center"/>
              <w:rPr>
                <w:rFonts w:ascii="Times New Roman" w:hAnsi="Times New Roman" w:cs="Times New Roman"/>
                <w:b/>
                <w:sz w:val="24"/>
                <w:szCs w:val="24"/>
              </w:rPr>
            </w:pPr>
            <w:r>
              <w:rPr>
                <w:rFonts w:cs="Times New Roman" w:ascii="Times New Roman" w:hAnsi="Times New Roman"/>
                <w:b/>
                <w:sz w:val="24"/>
                <w:szCs w:val="24"/>
              </w:rPr>
            </w:r>
          </w:p>
        </w:tc>
        <w:tc>
          <w:tcPr>
            <w:tcW w:w="367" w:type="dxa"/>
            <w:tcBorders>
              <w:top w:val="single" w:sz="4" w:space="0" w:color="000000"/>
              <w:left w:val="single" w:sz="4" w:space="0" w:color="000000"/>
              <w:bottom w:val="single" w:sz="4" w:space="0" w:color="000000"/>
            </w:tcBorders>
            <w:vAlign w:val="center"/>
          </w:tcPr>
          <w:p>
            <w:pPr>
              <w:pStyle w:val="Normal"/>
              <w:snapToGrid w:val="false"/>
              <w:spacing w:lineRule="auto" w:line="240" w:before="0" w:after="0"/>
              <w:jc w:val="center"/>
              <w:rPr>
                <w:rFonts w:ascii="Times New Roman" w:hAnsi="Times New Roman" w:cs="Times New Roman"/>
                <w:b/>
                <w:sz w:val="24"/>
                <w:szCs w:val="24"/>
              </w:rPr>
            </w:pPr>
            <w:r>
              <w:rPr>
                <w:rFonts w:cs="Times New Roman" w:ascii="Times New Roman" w:hAnsi="Times New Roman"/>
                <w:b/>
                <w:sz w:val="24"/>
                <w:szCs w:val="24"/>
              </w:rPr>
            </w:r>
          </w:p>
        </w:tc>
        <w:tc>
          <w:tcPr>
            <w:tcW w:w="364" w:type="dxa"/>
            <w:tcBorders>
              <w:top w:val="single" w:sz="4" w:space="0" w:color="000000"/>
              <w:left w:val="single" w:sz="4" w:space="0" w:color="000000"/>
              <w:bottom w:val="single" w:sz="4" w:space="0" w:color="000000"/>
            </w:tcBorders>
            <w:vAlign w:val="center"/>
          </w:tcPr>
          <w:p>
            <w:pPr>
              <w:pStyle w:val="Normal"/>
              <w:snapToGrid w:val="false"/>
              <w:spacing w:lineRule="auto" w:line="240" w:before="0" w:after="0"/>
              <w:jc w:val="center"/>
              <w:rPr>
                <w:rFonts w:ascii="Times New Roman" w:hAnsi="Times New Roman" w:cs="Times New Roman"/>
                <w:b/>
                <w:sz w:val="24"/>
                <w:szCs w:val="24"/>
              </w:rPr>
            </w:pPr>
            <w:r>
              <w:rPr>
                <w:rFonts w:cs="Times New Roman" w:ascii="Times New Roman" w:hAnsi="Times New Roman"/>
                <w:b/>
                <w:sz w:val="24"/>
                <w:szCs w:val="24"/>
              </w:rPr>
            </w:r>
          </w:p>
        </w:tc>
        <w:tc>
          <w:tcPr>
            <w:tcW w:w="368" w:type="dxa"/>
            <w:tcBorders>
              <w:top w:val="single" w:sz="4" w:space="0" w:color="000000"/>
              <w:left w:val="single" w:sz="4" w:space="0" w:color="000000"/>
              <w:bottom w:val="single" w:sz="4" w:space="0" w:color="000000"/>
            </w:tcBorders>
            <w:vAlign w:val="center"/>
          </w:tcPr>
          <w:p>
            <w:pPr>
              <w:pStyle w:val="Normal"/>
              <w:snapToGrid w:val="false"/>
              <w:spacing w:lineRule="auto" w:line="240" w:before="0" w:after="0"/>
              <w:jc w:val="center"/>
              <w:rPr>
                <w:rFonts w:ascii="Times New Roman" w:hAnsi="Times New Roman" w:cs="Times New Roman"/>
                <w:b/>
                <w:sz w:val="24"/>
                <w:szCs w:val="24"/>
              </w:rPr>
            </w:pPr>
            <w:r>
              <w:rPr>
                <w:rFonts w:cs="Times New Roman" w:ascii="Times New Roman" w:hAnsi="Times New Roman"/>
                <w:b/>
                <w:sz w:val="24"/>
                <w:szCs w:val="24"/>
              </w:rPr>
            </w:r>
          </w:p>
        </w:tc>
        <w:tc>
          <w:tcPr>
            <w:tcW w:w="366" w:type="dxa"/>
            <w:tcBorders>
              <w:top w:val="single" w:sz="4" w:space="0" w:color="000000"/>
              <w:left w:val="single" w:sz="4" w:space="0" w:color="000000"/>
              <w:bottom w:val="single" w:sz="4" w:space="0" w:color="000000"/>
            </w:tcBorders>
            <w:vAlign w:val="center"/>
          </w:tcPr>
          <w:p>
            <w:pPr>
              <w:pStyle w:val="Normal"/>
              <w:snapToGrid w:val="false"/>
              <w:spacing w:lineRule="auto" w:line="240" w:before="0" w:after="0"/>
              <w:jc w:val="center"/>
              <w:rPr>
                <w:rFonts w:ascii="Times New Roman" w:hAnsi="Times New Roman" w:cs="Times New Roman"/>
                <w:b/>
                <w:sz w:val="24"/>
                <w:szCs w:val="24"/>
              </w:rPr>
            </w:pPr>
            <w:r>
              <w:rPr>
                <w:rFonts w:cs="Times New Roman" w:ascii="Times New Roman" w:hAnsi="Times New Roman"/>
                <w:b/>
                <w:sz w:val="24"/>
                <w:szCs w:val="24"/>
              </w:rPr>
            </w:r>
          </w:p>
        </w:tc>
        <w:tc>
          <w:tcPr>
            <w:tcW w:w="365" w:type="dxa"/>
            <w:tcBorders>
              <w:top w:val="single" w:sz="4" w:space="0" w:color="000000"/>
              <w:left w:val="single" w:sz="4" w:space="0" w:color="000000"/>
              <w:bottom w:val="single" w:sz="4" w:space="0" w:color="000000"/>
            </w:tcBorders>
            <w:vAlign w:val="center"/>
          </w:tcPr>
          <w:p>
            <w:pPr>
              <w:pStyle w:val="Normal"/>
              <w:snapToGrid w:val="false"/>
              <w:spacing w:lineRule="auto" w:line="240" w:before="0" w:after="0"/>
              <w:jc w:val="center"/>
              <w:rPr>
                <w:rFonts w:ascii="Times New Roman" w:hAnsi="Times New Roman" w:cs="Times New Roman"/>
                <w:b/>
                <w:sz w:val="24"/>
                <w:szCs w:val="24"/>
              </w:rPr>
            </w:pPr>
            <w:r>
              <w:rPr>
                <w:rFonts w:cs="Times New Roman" w:ascii="Times New Roman" w:hAnsi="Times New Roman"/>
                <w:b/>
                <w:sz w:val="24"/>
                <w:szCs w:val="24"/>
              </w:rPr>
            </w:r>
          </w:p>
        </w:tc>
        <w:tc>
          <w:tcPr>
            <w:tcW w:w="367" w:type="dxa"/>
            <w:tcBorders>
              <w:top w:val="single" w:sz="4" w:space="0" w:color="000000"/>
              <w:left w:val="single" w:sz="4" w:space="0" w:color="000000"/>
              <w:bottom w:val="single" w:sz="4" w:space="0" w:color="000000"/>
            </w:tcBorders>
            <w:vAlign w:val="center"/>
          </w:tcPr>
          <w:p>
            <w:pPr>
              <w:pStyle w:val="Normal"/>
              <w:snapToGrid w:val="false"/>
              <w:spacing w:lineRule="auto" w:line="240" w:before="0" w:after="0"/>
              <w:jc w:val="center"/>
              <w:rPr>
                <w:rFonts w:ascii="Times New Roman" w:hAnsi="Times New Roman" w:cs="Times New Roman"/>
                <w:b/>
                <w:sz w:val="24"/>
                <w:szCs w:val="24"/>
              </w:rPr>
            </w:pPr>
            <w:r>
              <w:rPr>
                <w:rFonts w:cs="Times New Roman" w:ascii="Times New Roman" w:hAnsi="Times New Roman"/>
                <w:b/>
                <w:sz w:val="24"/>
                <w:szCs w:val="24"/>
              </w:rPr>
            </w:r>
          </w:p>
        </w:tc>
        <w:tc>
          <w:tcPr>
            <w:tcW w:w="365" w:type="dxa"/>
            <w:tcBorders>
              <w:top w:val="single" w:sz="4" w:space="0" w:color="000000"/>
              <w:left w:val="single" w:sz="4" w:space="0" w:color="000000"/>
              <w:bottom w:val="single" w:sz="4" w:space="0" w:color="000000"/>
            </w:tcBorders>
            <w:vAlign w:val="center"/>
          </w:tcPr>
          <w:p>
            <w:pPr>
              <w:pStyle w:val="Normal"/>
              <w:snapToGrid w:val="false"/>
              <w:spacing w:lineRule="auto" w:line="240" w:before="0" w:after="0"/>
              <w:jc w:val="center"/>
              <w:rPr>
                <w:rFonts w:ascii="Times New Roman" w:hAnsi="Times New Roman" w:cs="Times New Roman"/>
                <w:b/>
                <w:sz w:val="24"/>
                <w:szCs w:val="24"/>
              </w:rPr>
            </w:pPr>
            <w:r>
              <w:rPr>
                <w:rFonts w:cs="Times New Roman" w:ascii="Times New Roman" w:hAnsi="Times New Roman"/>
                <w:b/>
                <w:sz w:val="24"/>
                <w:szCs w:val="24"/>
              </w:rPr>
            </w:r>
          </w:p>
        </w:tc>
        <w:tc>
          <w:tcPr>
            <w:tcW w:w="367" w:type="dxa"/>
            <w:tcBorders>
              <w:top w:val="single" w:sz="4" w:space="0" w:color="000000"/>
              <w:left w:val="single" w:sz="4" w:space="0" w:color="000000"/>
              <w:bottom w:val="single" w:sz="4" w:space="0" w:color="000000"/>
            </w:tcBorders>
            <w:vAlign w:val="center"/>
          </w:tcPr>
          <w:p>
            <w:pPr>
              <w:pStyle w:val="Normal"/>
              <w:snapToGrid w:val="false"/>
              <w:spacing w:lineRule="auto" w:line="240" w:before="0" w:after="0"/>
              <w:jc w:val="center"/>
              <w:rPr>
                <w:rFonts w:ascii="Times New Roman" w:hAnsi="Times New Roman" w:cs="Times New Roman"/>
                <w:b/>
                <w:sz w:val="24"/>
                <w:szCs w:val="24"/>
              </w:rPr>
            </w:pPr>
            <w:r>
              <w:rPr>
                <w:rFonts w:cs="Times New Roman" w:ascii="Times New Roman" w:hAnsi="Times New Roman"/>
                <w:b/>
                <w:sz w:val="24"/>
                <w:szCs w:val="24"/>
              </w:rPr>
            </w:r>
          </w:p>
        </w:tc>
        <w:tc>
          <w:tcPr>
            <w:tcW w:w="365" w:type="dxa"/>
            <w:tcBorders>
              <w:top w:val="single" w:sz="4" w:space="0" w:color="000000"/>
              <w:left w:val="single" w:sz="4" w:space="0" w:color="000000"/>
              <w:bottom w:val="single" w:sz="4" w:space="0" w:color="000000"/>
            </w:tcBorders>
            <w:vAlign w:val="center"/>
          </w:tcPr>
          <w:p>
            <w:pPr>
              <w:pStyle w:val="Normal"/>
              <w:snapToGrid w:val="false"/>
              <w:spacing w:lineRule="auto" w:line="240" w:before="0" w:after="0"/>
              <w:jc w:val="center"/>
              <w:rPr>
                <w:rFonts w:ascii="Times New Roman" w:hAnsi="Times New Roman" w:cs="Times New Roman"/>
                <w:b/>
                <w:sz w:val="24"/>
                <w:szCs w:val="24"/>
              </w:rPr>
            </w:pPr>
            <w:r>
              <w:rPr>
                <w:rFonts w:cs="Times New Roman" w:ascii="Times New Roman" w:hAnsi="Times New Roman"/>
                <w:b/>
                <w:sz w:val="24"/>
                <w:szCs w:val="24"/>
              </w:rPr>
            </w:r>
          </w:p>
        </w:tc>
        <w:tc>
          <w:tcPr>
            <w:tcW w:w="367" w:type="dxa"/>
            <w:tcBorders>
              <w:top w:val="single" w:sz="4" w:space="0" w:color="000000"/>
              <w:left w:val="single" w:sz="4" w:space="0" w:color="000000"/>
              <w:bottom w:val="single" w:sz="4" w:space="0" w:color="000000"/>
            </w:tcBorders>
            <w:vAlign w:val="center"/>
          </w:tcPr>
          <w:p>
            <w:pPr>
              <w:pStyle w:val="Normal"/>
              <w:snapToGrid w:val="false"/>
              <w:spacing w:lineRule="auto" w:line="240" w:before="0" w:after="0"/>
              <w:jc w:val="center"/>
              <w:rPr>
                <w:rFonts w:ascii="Times New Roman" w:hAnsi="Times New Roman" w:cs="Times New Roman"/>
                <w:b/>
                <w:sz w:val="24"/>
                <w:szCs w:val="24"/>
              </w:rPr>
            </w:pPr>
            <w:r>
              <w:rPr>
                <w:rFonts w:cs="Times New Roman" w:ascii="Times New Roman" w:hAnsi="Times New Roman"/>
                <w:b/>
                <w:sz w:val="24"/>
                <w:szCs w:val="24"/>
              </w:rPr>
            </w:r>
          </w:p>
        </w:tc>
        <w:tc>
          <w:tcPr>
            <w:tcW w:w="368" w:type="dxa"/>
            <w:tcBorders>
              <w:top w:val="single" w:sz="4" w:space="0" w:color="000000"/>
              <w:left w:val="single" w:sz="4" w:space="0" w:color="000000"/>
              <w:bottom w:val="single" w:sz="4" w:space="0" w:color="000000"/>
            </w:tcBorders>
            <w:vAlign w:val="center"/>
          </w:tcPr>
          <w:p>
            <w:pPr>
              <w:pStyle w:val="Normal"/>
              <w:snapToGrid w:val="false"/>
              <w:spacing w:lineRule="auto" w:line="240" w:before="0" w:after="0"/>
              <w:jc w:val="center"/>
              <w:rPr>
                <w:rFonts w:ascii="Times New Roman" w:hAnsi="Times New Roman" w:cs="Times New Roman"/>
                <w:b/>
                <w:sz w:val="24"/>
                <w:szCs w:val="24"/>
              </w:rPr>
            </w:pPr>
            <w:r>
              <w:rPr>
                <w:rFonts w:cs="Times New Roman" w:ascii="Times New Roman" w:hAnsi="Times New Roman"/>
                <w:b/>
                <w:sz w:val="24"/>
                <w:szCs w:val="24"/>
              </w:rPr>
            </w:r>
          </w:p>
        </w:tc>
        <w:tc>
          <w:tcPr>
            <w:tcW w:w="363" w:type="dxa"/>
            <w:tcBorders>
              <w:top w:val="single" w:sz="4" w:space="0" w:color="000000"/>
              <w:left w:val="single" w:sz="4" w:space="0" w:color="000000"/>
              <w:bottom w:val="single" w:sz="4" w:space="0" w:color="000000"/>
            </w:tcBorders>
            <w:vAlign w:val="center"/>
          </w:tcPr>
          <w:p>
            <w:pPr>
              <w:pStyle w:val="Normal"/>
              <w:snapToGrid w:val="false"/>
              <w:spacing w:lineRule="auto" w:line="240" w:before="0" w:after="0"/>
              <w:jc w:val="center"/>
              <w:rPr>
                <w:rFonts w:ascii="Times New Roman" w:hAnsi="Times New Roman" w:cs="Times New Roman"/>
                <w:b/>
                <w:sz w:val="24"/>
                <w:szCs w:val="24"/>
              </w:rPr>
            </w:pPr>
            <w:r>
              <w:rPr>
                <w:rFonts w:cs="Times New Roman" w:ascii="Times New Roman" w:hAnsi="Times New Roman"/>
                <w:b/>
                <w:sz w:val="24"/>
                <w:szCs w:val="24"/>
              </w:rPr>
            </w:r>
          </w:p>
        </w:tc>
        <w:tc>
          <w:tcPr>
            <w:tcW w:w="369" w:type="dxa"/>
            <w:tcBorders>
              <w:top w:val="single" w:sz="4" w:space="0" w:color="000000"/>
              <w:left w:val="single" w:sz="4" w:space="0" w:color="000000"/>
              <w:bottom w:val="single" w:sz="4" w:space="0" w:color="000000"/>
            </w:tcBorders>
            <w:vAlign w:val="center"/>
          </w:tcPr>
          <w:p>
            <w:pPr>
              <w:pStyle w:val="Normal"/>
              <w:snapToGrid w:val="false"/>
              <w:spacing w:lineRule="auto" w:line="240" w:before="0" w:after="0"/>
              <w:jc w:val="center"/>
              <w:rPr>
                <w:rFonts w:ascii="Times New Roman" w:hAnsi="Times New Roman" w:cs="Times New Roman"/>
                <w:b/>
                <w:sz w:val="24"/>
                <w:szCs w:val="24"/>
              </w:rPr>
            </w:pPr>
            <w:r>
              <w:rPr>
                <w:rFonts w:cs="Times New Roman" w:ascii="Times New Roman" w:hAnsi="Times New Roman"/>
                <w:b/>
                <w:sz w:val="24"/>
                <w:szCs w:val="24"/>
              </w:rPr>
            </w:r>
          </w:p>
        </w:tc>
        <w:tc>
          <w:tcPr>
            <w:tcW w:w="363" w:type="dxa"/>
            <w:tcBorders>
              <w:top w:val="single" w:sz="4" w:space="0" w:color="000000"/>
              <w:left w:val="single" w:sz="4" w:space="0" w:color="000000"/>
              <w:bottom w:val="single" w:sz="4" w:space="0" w:color="000000"/>
            </w:tcBorders>
            <w:vAlign w:val="center"/>
          </w:tcPr>
          <w:p>
            <w:pPr>
              <w:pStyle w:val="Normal"/>
              <w:snapToGrid w:val="false"/>
              <w:spacing w:lineRule="auto" w:line="240" w:before="0" w:after="0"/>
              <w:jc w:val="center"/>
              <w:rPr>
                <w:rFonts w:ascii="Times New Roman" w:hAnsi="Times New Roman" w:cs="Times New Roman"/>
                <w:b/>
                <w:sz w:val="24"/>
                <w:szCs w:val="24"/>
              </w:rPr>
            </w:pPr>
            <w:r>
              <w:rPr>
                <w:rFonts w:cs="Times New Roman" w:ascii="Times New Roman" w:hAnsi="Times New Roman"/>
                <w:b/>
                <w:sz w:val="24"/>
                <w:szCs w:val="24"/>
              </w:rPr>
            </w:r>
          </w:p>
        </w:tc>
        <w:tc>
          <w:tcPr>
            <w:tcW w:w="369" w:type="dxa"/>
            <w:tcBorders>
              <w:top w:val="single" w:sz="4" w:space="0" w:color="000000"/>
              <w:left w:val="single" w:sz="4" w:space="0" w:color="000000"/>
              <w:bottom w:val="single" w:sz="4" w:space="0" w:color="000000"/>
            </w:tcBorders>
            <w:vAlign w:val="center"/>
          </w:tcPr>
          <w:p>
            <w:pPr>
              <w:pStyle w:val="Normal"/>
              <w:snapToGrid w:val="false"/>
              <w:spacing w:lineRule="auto" w:line="240" w:before="0" w:after="0"/>
              <w:jc w:val="center"/>
              <w:rPr>
                <w:rFonts w:ascii="Times New Roman" w:hAnsi="Times New Roman" w:cs="Times New Roman"/>
                <w:b/>
                <w:sz w:val="24"/>
                <w:szCs w:val="24"/>
              </w:rPr>
            </w:pPr>
            <w:r>
              <w:rPr>
                <w:rFonts w:cs="Times New Roman" w:ascii="Times New Roman" w:hAnsi="Times New Roman"/>
                <w:b/>
                <w:sz w:val="24"/>
                <w:szCs w:val="24"/>
              </w:rPr>
            </w:r>
          </w:p>
        </w:tc>
        <w:tc>
          <w:tcPr>
            <w:tcW w:w="363" w:type="dxa"/>
            <w:tcBorders>
              <w:top w:val="single" w:sz="4" w:space="0" w:color="000000"/>
              <w:left w:val="single" w:sz="4" w:space="0" w:color="000000"/>
              <w:bottom w:val="single" w:sz="4" w:space="0" w:color="000000"/>
            </w:tcBorders>
            <w:vAlign w:val="center"/>
          </w:tcPr>
          <w:p>
            <w:pPr>
              <w:pStyle w:val="Normal"/>
              <w:snapToGrid w:val="false"/>
              <w:spacing w:lineRule="auto" w:line="240" w:before="0" w:after="0"/>
              <w:jc w:val="center"/>
              <w:rPr>
                <w:rFonts w:ascii="Times New Roman" w:hAnsi="Times New Roman" w:cs="Times New Roman"/>
                <w:b/>
                <w:sz w:val="24"/>
                <w:szCs w:val="24"/>
              </w:rPr>
            </w:pPr>
            <w:r>
              <w:rPr>
                <w:rFonts w:cs="Times New Roman" w:ascii="Times New Roman" w:hAnsi="Times New Roman"/>
                <w:b/>
                <w:sz w:val="24"/>
                <w:szCs w:val="24"/>
              </w:rPr>
            </w:r>
          </w:p>
        </w:tc>
        <w:tc>
          <w:tcPr>
            <w:tcW w:w="367" w:type="dxa"/>
            <w:tcBorders>
              <w:top w:val="single" w:sz="4" w:space="0" w:color="000000"/>
              <w:left w:val="single" w:sz="4" w:space="0" w:color="000000"/>
              <w:bottom w:val="single" w:sz="4" w:space="0" w:color="000000"/>
            </w:tcBorders>
            <w:vAlign w:val="center"/>
          </w:tcPr>
          <w:p>
            <w:pPr>
              <w:pStyle w:val="Normal"/>
              <w:snapToGrid w:val="false"/>
              <w:spacing w:lineRule="auto" w:line="240" w:before="0" w:after="0"/>
              <w:jc w:val="center"/>
              <w:rPr>
                <w:rFonts w:ascii="Times New Roman" w:hAnsi="Times New Roman" w:cs="Times New Roman"/>
                <w:b/>
                <w:sz w:val="24"/>
                <w:szCs w:val="24"/>
              </w:rPr>
            </w:pPr>
            <w:r>
              <w:rPr>
                <w:rFonts w:cs="Times New Roman" w:ascii="Times New Roman" w:hAnsi="Times New Roman"/>
                <w:b/>
                <w:sz w:val="24"/>
                <w:szCs w:val="24"/>
              </w:rPr>
            </w:r>
          </w:p>
        </w:tc>
        <w:tc>
          <w:tcPr>
            <w:tcW w:w="368" w:type="dxa"/>
            <w:tcBorders>
              <w:top w:val="single" w:sz="4" w:space="0" w:color="000000"/>
              <w:left w:val="single" w:sz="4" w:space="0" w:color="000000"/>
              <w:bottom w:val="single" w:sz="4" w:space="0" w:color="000000"/>
            </w:tcBorders>
            <w:vAlign w:val="center"/>
          </w:tcPr>
          <w:p>
            <w:pPr>
              <w:pStyle w:val="Normal"/>
              <w:snapToGrid w:val="false"/>
              <w:spacing w:lineRule="auto" w:line="240" w:before="0" w:after="0"/>
              <w:jc w:val="center"/>
              <w:rPr>
                <w:rFonts w:ascii="Times New Roman" w:hAnsi="Times New Roman" w:cs="Times New Roman"/>
                <w:b/>
                <w:sz w:val="24"/>
                <w:szCs w:val="24"/>
              </w:rPr>
            </w:pPr>
            <w:r>
              <w:rPr>
                <w:rFonts w:cs="Times New Roman" w:ascii="Times New Roman" w:hAnsi="Times New Roman"/>
                <w:b/>
                <w:sz w:val="24"/>
                <w:szCs w:val="24"/>
              </w:rPr>
            </w:r>
          </w:p>
        </w:tc>
        <w:tc>
          <w:tcPr>
            <w:tcW w:w="463"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lineRule="auto" w:line="240" w:before="0" w:after="0"/>
              <w:jc w:val="center"/>
              <w:rPr>
                <w:rFonts w:ascii="Times New Roman" w:hAnsi="Times New Roman" w:cs="Times New Roman"/>
                <w:b/>
                <w:sz w:val="24"/>
                <w:szCs w:val="24"/>
              </w:rPr>
            </w:pPr>
            <w:r>
              <w:rPr>
                <w:rFonts w:cs="Times New Roman" w:ascii="Times New Roman" w:hAnsi="Times New Roman"/>
                <w:b/>
                <w:sz w:val="24"/>
                <w:szCs w:val="24"/>
              </w:rPr>
            </w:r>
          </w:p>
        </w:tc>
      </w:tr>
    </w:tbl>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b/>
          <w:bCs/>
          <w:sz w:val="24"/>
          <w:szCs w:val="24"/>
        </w:rPr>
      </w:pPr>
      <w:r>
        <w:rPr>
          <w:rFonts w:cs="Times New Roman" w:ascii="Times New Roman" w:hAnsi="Times New Roman"/>
          <w:b/>
          <w:bCs/>
          <w:sz w:val="24"/>
          <w:szCs w:val="24"/>
        </w:rPr>
        <w:t>SI IMPEGNA A</w:t>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3"/>
        </w:numPr>
        <w:spacing w:lineRule="auto" w:line="240" w:before="0" w:after="0"/>
        <w:ind w:hanging="360" w:left="719" w:right="4"/>
        <w:contextualSpacing/>
        <w:jc w:val="both"/>
        <w:rPr>
          <w:rFonts w:ascii="Times New Roman" w:hAnsi="Times New Roman" w:cs="Times New Roman"/>
          <w:sz w:val="24"/>
          <w:szCs w:val="24"/>
        </w:rPr>
      </w:pPr>
      <w:r>
        <w:rPr>
          <w:rFonts w:cs="Times New Roman" w:ascii="Times New Roman" w:hAnsi="Times New Roman"/>
          <w:sz w:val="24"/>
          <w:szCs w:val="24"/>
        </w:rPr>
        <w:t xml:space="preserve">comunicare al Comune che ha concesso il contributo la eventuale cessazione anticipata della rinegoziazione e a restituire la quota di contributo ricevuta per le mensilità non dovute; </w:t>
      </w:r>
    </w:p>
    <w:p>
      <w:pPr>
        <w:pStyle w:val="ListParagraph"/>
        <w:numPr>
          <w:ilvl w:val="0"/>
          <w:numId w:val="3"/>
        </w:numPr>
        <w:spacing w:lineRule="auto" w:line="240" w:before="0" w:after="0"/>
        <w:ind w:hanging="360" w:left="719" w:right="4"/>
        <w:contextualSpacing/>
        <w:jc w:val="both"/>
        <w:rPr>
          <w:rFonts w:ascii="Times New Roman" w:hAnsi="Times New Roman" w:cs="Times New Roman"/>
          <w:sz w:val="24"/>
          <w:szCs w:val="24"/>
        </w:rPr>
      </w:pPr>
      <w:r>
        <w:rPr>
          <w:rFonts w:cs="Times New Roman" w:ascii="Times New Roman" w:hAnsi="Times New Roman"/>
          <w:sz w:val="24"/>
          <w:szCs w:val="24"/>
        </w:rPr>
        <w:t xml:space="preserve">comunicare al Comune che ha concesso il contributo la eventuale morosità del conduttore. </w:t>
      </w:r>
    </w:p>
    <w:p>
      <w:pPr>
        <w:pStyle w:val="Normal"/>
        <w:spacing w:lineRule="auto" w:line="240" w:before="0" w:after="0"/>
        <w:ind w:right="4"/>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b/>
          <w:bCs/>
          <w:sz w:val="24"/>
          <w:szCs w:val="24"/>
        </w:rPr>
      </w:pPr>
      <w:r>
        <w:rPr>
          <w:rFonts w:cs="Times New Roman" w:ascii="Times New Roman" w:hAnsi="Times New Roman"/>
          <w:b/>
          <w:bCs/>
          <w:sz w:val="24"/>
          <w:szCs w:val="24"/>
        </w:rPr>
        <w:t>DICHIARA</w:t>
      </w:r>
    </w:p>
    <w:p>
      <w:pPr>
        <w:pStyle w:val="Normal"/>
        <w:spacing w:lineRule="auto" w:line="240" w:before="0" w:after="0"/>
        <w:jc w:val="center"/>
        <w:rPr>
          <w:rFonts w:ascii="Times New Roman" w:hAnsi="Times New Roman" w:cs="Times New Roman"/>
          <w:b/>
          <w:bCs/>
          <w:sz w:val="24"/>
          <w:szCs w:val="24"/>
        </w:rPr>
      </w:pPr>
      <w:r>
        <w:rPr>
          <w:rFonts w:cs="Times New Roman" w:ascii="Times New Roman" w:hAnsi="Times New Roman"/>
          <w:b/>
          <w:bCs/>
          <w:sz w:val="24"/>
          <w:szCs w:val="24"/>
        </w:rPr>
      </w:r>
    </w:p>
    <w:p>
      <w:pPr>
        <w:pStyle w:val="ListParagraph"/>
        <w:numPr>
          <w:ilvl w:val="0"/>
          <w:numId w:val="2"/>
        </w:numPr>
        <w:spacing w:lineRule="auto" w:line="240" w:before="0" w:after="0"/>
        <w:ind w:hanging="360" w:left="720" w:right="4"/>
        <w:contextualSpacing/>
        <w:jc w:val="both"/>
        <w:rPr>
          <w:rFonts w:ascii="Times New Roman" w:hAnsi="Times New Roman" w:cs="Times New Roman"/>
          <w:sz w:val="24"/>
          <w:szCs w:val="24"/>
        </w:rPr>
      </w:pPr>
      <w:r>
        <w:rPr>
          <w:rFonts w:cs="Times New Roman" w:ascii="Times New Roman" w:hAnsi="Times New Roman"/>
          <w:sz w:val="24"/>
          <w:szCs w:val="24"/>
        </w:rPr>
        <w:t>di essere a conoscenza che la concessione del contributo è subordinata alla disponibilità delle risorse destinate al finanziamento del Programma regionale;</w:t>
      </w:r>
    </w:p>
    <w:p>
      <w:pPr>
        <w:pStyle w:val="ListParagraph"/>
        <w:numPr>
          <w:ilvl w:val="0"/>
          <w:numId w:val="2"/>
        </w:numPr>
        <w:spacing w:lineRule="auto" w:line="240" w:before="0" w:after="0"/>
        <w:ind w:hanging="360" w:left="720" w:right="4"/>
        <w:contextualSpacing/>
        <w:jc w:val="both"/>
        <w:rPr>
          <w:rFonts w:ascii="Times New Roman" w:hAnsi="Times New Roman" w:cs="Times New Roman"/>
          <w:sz w:val="24"/>
          <w:szCs w:val="24"/>
        </w:rPr>
      </w:pPr>
      <w:r>
        <w:rPr>
          <w:rFonts w:cs="Times New Roman" w:ascii="Times New Roman" w:hAnsi="Times New Roman"/>
          <w:sz w:val="24"/>
          <w:szCs w:val="24"/>
        </w:rPr>
        <w:t>di aver preso visione dell’informativa per il trattamento dei dati personali contenuta nel presente modulo;</w:t>
      </w:r>
    </w:p>
    <w:p>
      <w:pPr>
        <w:pStyle w:val="Normal"/>
        <w:spacing w:lineRule="auto" w:line="240" w:before="0" w:after="0"/>
        <w:ind w:right="4"/>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b/>
          <w:bCs/>
          <w:sz w:val="24"/>
          <w:szCs w:val="24"/>
        </w:rPr>
      </w:pPr>
      <w:r>
        <w:rPr>
          <w:rFonts w:cs="Times New Roman" w:ascii="Times New Roman" w:hAnsi="Times New Roman"/>
          <w:b/>
          <w:bCs/>
          <w:sz w:val="24"/>
          <w:szCs w:val="24"/>
        </w:rPr>
        <w:t>ALLEGA</w:t>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1"/>
        </w:numPr>
        <w:spacing w:lineRule="auto" w:line="240" w:before="0" w:after="0"/>
        <w:ind w:hanging="360" w:left="720" w:right="4"/>
        <w:contextualSpacing/>
        <w:jc w:val="both"/>
        <w:rPr>
          <w:rFonts w:ascii="Times New Roman" w:hAnsi="Times New Roman" w:cs="Times New Roman"/>
          <w:sz w:val="24"/>
          <w:szCs w:val="24"/>
        </w:rPr>
      </w:pPr>
      <w:r>
        <w:rPr>
          <w:rFonts w:cs="Times New Roman" w:ascii="Times New Roman" w:hAnsi="Times New Roman"/>
          <w:sz w:val="24"/>
          <w:szCs w:val="24"/>
        </w:rPr>
        <w:t>copia non autenticata di un documento di identità in corso di validità</w:t>
      </w:r>
    </w:p>
    <w:p>
      <w:pPr>
        <w:pStyle w:val="ListParagraph"/>
        <w:numPr>
          <w:ilvl w:val="0"/>
          <w:numId w:val="1"/>
        </w:numPr>
        <w:spacing w:lineRule="auto" w:line="240" w:before="0" w:after="0"/>
        <w:ind w:hanging="360" w:left="720" w:right="4"/>
        <w:contextualSpacing/>
        <w:jc w:val="both"/>
        <w:rPr>
          <w:rFonts w:ascii="Times New Roman" w:hAnsi="Times New Roman"/>
          <w:sz w:val="24"/>
          <w:szCs w:val="24"/>
        </w:rPr>
      </w:pPr>
      <w:r>
        <w:rPr>
          <w:rFonts w:cs="Times New Roman" w:ascii="Times New Roman" w:hAnsi="Times New Roman"/>
          <w:sz w:val="24"/>
          <w:szCs w:val="24"/>
        </w:rPr>
        <w:t>per cittadini extra UE copia del Titolo di soggiorno in corso di validità o ricevuta del rinnovo e copia del Titolo di soggiorno scaduto</w:t>
      </w:r>
    </w:p>
    <w:p>
      <w:pPr>
        <w:pStyle w:val="ListParagraph"/>
        <w:numPr>
          <w:ilvl w:val="0"/>
          <w:numId w:val="1"/>
        </w:numPr>
        <w:spacing w:lineRule="auto" w:line="240" w:before="0" w:after="0"/>
        <w:ind w:hanging="360" w:left="720" w:right="4"/>
        <w:contextualSpacing/>
        <w:jc w:val="both"/>
        <w:rPr>
          <w:rFonts w:ascii="Times New Roman" w:hAnsi="Times New Roman" w:cs="Times New Roman"/>
          <w:sz w:val="24"/>
          <w:szCs w:val="24"/>
        </w:rPr>
      </w:pPr>
      <w:r>
        <w:rPr>
          <w:rFonts w:cs="Times New Roman" w:ascii="Times New Roman" w:hAnsi="Times New Roman"/>
          <w:sz w:val="24"/>
          <w:szCs w:val="24"/>
        </w:rPr>
        <w:t>nel caso di tipologia di rinegoziazione 1: copia del contratto originario e copia del modello RLI con ricevuta dell’invio telematico all’Agenzia delle Entrate;</w:t>
      </w:r>
    </w:p>
    <w:p>
      <w:pPr>
        <w:pStyle w:val="ListParagraph"/>
        <w:numPr>
          <w:ilvl w:val="0"/>
          <w:numId w:val="1"/>
        </w:numPr>
        <w:spacing w:lineRule="auto" w:line="240" w:before="0" w:after="0"/>
        <w:ind w:hanging="360" w:left="720" w:right="4"/>
        <w:contextualSpacing/>
        <w:jc w:val="both"/>
        <w:rPr>
          <w:sz w:val="24"/>
          <w:szCs w:val="24"/>
        </w:rPr>
      </w:pPr>
      <w:r>
        <w:rPr>
          <w:rFonts w:cs="Times New Roman" w:ascii="Times New Roman" w:hAnsi="Times New Roman"/>
          <w:sz w:val="24"/>
          <w:szCs w:val="24"/>
        </w:rPr>
        <w:t>nel caso di tipologia di rinegoziazione 2: copia del contratto originario a canone libero e copia del nuovo contratto concordato con “attestazione bilaterale di rispondenza” sottoscritta da un’associazione dei proprietari e da un’associazione degli inquilini firmatarie dell’Accordo in materia di locazione concordata, più ricevuta dell’invio telematico della registrazione all’Agenzia delle Entrate del nuovo contratto.</w:t>
      </w:r>
    </w:p>
    <w:p>
      <w:pPr>
        <w:pStyle w:val="Normal"/>
        <w:spacing w:lineRule="auto" w:line="240" w:before="0" w:after="0"/>
        <w:jc w:val="center"/>
        <w:rPr>
          <w:rFonts w:ascii="Times New Roman" w:hAnsi="Times New Roman" w:cs="Times New Roman"/>
          <w:b/>
          <w:bCs/>
          <w:sz w:val="24"/>
          <w:szCs w:val="24"/>
        </w:rPr>
      </w:pPr>
      <w:r>
        <w:rPr>
          <w:rFonts w:cs="Times New Roman" w:ascii="Times New Roman" w:hAnsi="Times New Roman"/>
          <w:sz w:val="24"/>
          <w:szCs w:val="24"/>
        </w:rPr>
        <w:t>________________________________________________________________________________</w:t>
      </w:r>
    </w:p>
    <w:p>
      <w:pPr>
        <w:pStyle w:val="Normal"/>
        <w:spacing w:lineRule="auto" w:line="240" w:before="0" w:after="0"/>
        <w:jc w:val="center"/>
        <w:rPr>
          <w:rFonts w:ascii="Times New Roman" w:hAnsi="Times New Roman" w:cs="Times New Roman"/>
          <w:b/>
          <w:bCs/>
          <w:sz w:val="24"/>
          <w:szCs w:val="24"/>
        </w:rPr>
      </w:pPr>
      <w:r>
        <w:rPr>
          <w:rFonts w:cs="Times New Roman" w:ascii="Times New Roman" w:hAnsi="Times New Roman"/>
          <w:b/>
          <w:bCs/>
          <w:sz w:val="24"/>
          <w:szCs w:val="24"/>
        </w:rPr>
      </w:r>
    </w:p>
    <w:p>
      <w:pPr>
        <w:pStyle w:val="Normal"/>
        <w:spacing w:lineRule="auto" w:line="240" w:before="0" w:after="0"/>
        <w:jc w:val="center"/>
        <w:rPr>
          <w:rFonts w:ascii="Times New Roman" w:hAnsi="Times New Roman" w:cs="Times New Roman"/>
          <w:b/>
          <w:bCs/>
          <w:sz w:val="24"/>
          <w:szCs w:val="24"/>
        </w:rPr>
      </w:pPr>
      <w:r>
        <w:rPr>
          <w:rFonts w:cs="Times New Roman" w:ascii="Times New Roman" w:hAnsi="Times New Roman"/>
          <w:b/>
          <w:bCs/>
          <w:sz w:val="24"/>
          <w:szCs w:val="24"/>
        </w:rPr>
        <w:t>SEZIONE DA COMPILARE A CURA DELL’INQUILINO</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Il sottoscritto</w:t>
      </w:r>
    </w:p>
    <w:tbl>
      <w:tblPr>
        <w:tblStyle w:val="Grigliatabella"/>
        <w:tblW w:w="962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980"/>
        <w:gridCol w:w="2265"/>
        <w:gridCol w:w="3405"/>
        <w:gridCol w:w="1978"/>
      </w:tblGrid>
      <w:tr>
        <w:trPr/>
        <w:tc>
          <w:tcPr>
            <w:tcW w:w="1980" w:type="dxa"/>
            <w:tcBorders/>
          </w:tcPr>
          <w:p>
            <w:pPr>
              <w:pStyle w:val="Normal"/>
              <w:widowControl/>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it-IT" w:eastAsia="en-US" w:bidi="ar-SA"/>
              </w:rPr>
              <w:t>nome e cognome</w:t>
            </w:r>
          </w:p>
        </w:tc>
        <w:tc>
          <w:tcPr>
            <w:tcW w:w="7648" w:type="dxa"/>
            <w:gridSpan w:val="3"/>
            <w:tcBorders/>
          </w:tcPr>
          <w:p>
            <w:pPr>
              <w:pStyle w:val="Normal"/>
              <w:widowControl/>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tc>
      </w:tr>
      <w:tr>
        <w:trPr/>
        <w:tc>
          <w:tcPr>
            <w:tcW w:w="1980" w:type="dxa"/>
            <w:tcBorders/>
          </w:tcPr>
          <w:p>
            <w:pPr>
              <w:pStyle w:val="Normal"/>
              <w:widowControl/>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it-IT" w:eastAsia="en-US" w:bidi="ar-SA"/>
              </w:rPr>
              <w:t>nato a</w:t>
            </w:r>
          </w:p>
        </w:tc>
        <w:tc>
          <w:tcPr>
            <w:tcW w:w="5670" w:type="dxa"/>
            <w:gridSpan w:val="2"/>
            <w:tcBorders/>
          </w:tcPr>
          <w:p>
            <w:pPr>
              <w:pStyle w:val="Normal"/>
              <w:widowControl/>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tc>
        <w:tc>
          <w:tcPr>
            <w:tcW w:w="1978" w:type="dxa"/>
            <w:tcBorders/>
          </w:tcPr>
          <w:p>
            <w:pPr>
              <w:pStyle w:val="Normal"/>
              <w:widowControl/>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it-IT" w:eastAsia="en-US" w:bidi="ar-SA"/>
              </w:rPr>
              <w:t>il</w:t>
            </w:r>
          </w:p>
        </w:tc>
      </w:tr>
      <w:tr>
        <w:trPr/>
        <w:tc>
          <w:tcPr>
            <w:tcW w:w="1980" w:type="dxa"/>
            <w:tcBorders/>
          </w:tcPr>
          <w:p>
            <w:pPr>
              <w:pStyle w:val="Normal"/>
              <w:widowControl/>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it-IT" w:eastAsia="en-US" w:bidi="ar-SA"/>
              </w:rPr>
              <w:t>C.F.</w:t>
            </w:r>
          </w:p>
        </w:tc>
        <w:tc>
          <w:tcPr>
            <w:tcW w:w="7648" w:type="dxa"/>
            <w:gridSpan w:val="3"/>
            <w:tcBorders/>
          </w:tcPr>
          <w:p>
            <w:pPr>
              <w:pStyle w:val="Normal"/>
              <w:widowControl/>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tc>
      </w:tr>
      <w:tr>
        <w:trPr/>
        <w:tc>
          <w:tcPr>
            <w:tcW w:w="1980" w:type="dxa"/>
            <w:tcBorders/>
          </w:tcPr>
          <w:p>
            <w:pPr>
              <w:pStyle w:val="Normal"/>
              <w:widowControl/>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it-IT" w:eastAsia="en-US" w:bidi="ar-SA"/>
              </w:rPr>
              <w:t>tel.</w:t>
            </w:r>
          </w:p>
        </w:tc>
        <w:tc>
          <w:tcPr>
            <w:tcW w:w="2265" w:type="dxa"/>
            <w:tcBorders/>
          </w:tcPr>
          <w:p>
            <w:pPr>
              <w:pStyle w:val="Normal"/>
              <w:widowControl/>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tc>
        <w:tc>
          <w:tcPr>
            <w:tcW w:w="5383" w:type="dxa"/>
            <w:gridSpan w:val="2"/>
            <w:tcBorders/>
          </w:tcPr>
          <w:p>
            <w:pPr>
              <w:pStyle w:val="Normal"/>
              <w:widowControl/>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it-IT" w:eastAsia="en-US" w:bidi="ar-SA"/>
              </w:rPr>
              <w:t>Mail</w:t>
            </w:r>
          </w:p>
        </w:tc>
      </w:tr>
    </w:tbl>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u w:val="single"/>
        </w:rPr>
        <w:t>in qualità di conduttore</w:t>
      </w:r>
      <w:r>
        <w:rPr>
          <w:rFonts w:cs="Times New Roman" w:ascii="Times New Roman" w:hAnsi="Times New Roman"/>
          <w:sz w:val="24"/>
          <w:szCs w:val="24"/>
        </w:rPr>
        <w:t xml:space="preserve"> della abitazione sopra specificata, consapevole delle sanzioni penali e della decadenza dai benefici previste dagli artt. 75 e 76 del DPR n. 445/2000 in caso di dichiarazioni false</w:t>
      </w:r>
    </w:p>
    <w:p>
      <w:pPr>
        <w:pStyle w:val="Normal"/>
        <w:spacing w:lineRule="auto" w:line="240" w:before="0" w:after="0"/>
        <w:jc w:val="center"/>
        <w:rPr>
          <w:rFonts w:ascii="Times New Roman" w:hAnsi="Times New Roman" w:cs="Times New Roman"/>
          <w:b/>
          <w:bCs/>
          <w:sz w:val="24"/>
          <w:szCs w:val="24"/>
        </w:rPr>
      </w:pPr>
      <w:r>
        <w:rPr>
          <w:rFonts w:cs="Times New Roman" w:ascii="Times New Roman" w:hAnsi="Times New Roman"/>
          <w:b/>
          <w:bCs/>
          <w:sz w:val="24"/>
          <w:szCs w:val="24"/>
        </w:rPr>
        <w:t>DICHIARA</w:t>
      </w:r>
    </w:p>
    <w:p>
      <w:pPr>
        <w:pStyle w:val="Normal"/>
        <w:spacing w:lineRule="auto" w:line="240" w:before="0" w:after="0"/>
        <w:jc w:val="center"/>
        <w:rPr>
          <w:rFonts w:ascii="Times New Roman" w:hAnsi="Times New Roman" w:cs="Times New Roman"/>
          <w:b/>
          <w:bCs/>
          <w:sz w:val="24"/>
          <w:szCs w:val="24"/>
        </w:rPr>
      </w:pPr>
      <w:r>
        <w:rPr>
          <w:rFonts w:cs="Times New Roman" w:ascii="Times New Roman" w:hAnsi="Times New Roman"/>
          <w:b/>
          <w:bCs/>
          <w:sz w:val="24"/>
          <w:szCs w:val="24"/>
        </w:rPr>
      </w:r>
    </w:p>
    <w:p>
      <w:pPr>
        <w:pStyle w:val="ListParagraph"/>
        <w:numPr>
          <w:ilvl w:val="0"/>
          <w:numId w:val="3"/>
        </w:numPr>
        <w:spacing w:lineRule="auto" w:line="240" w:before="0" w:after="0"/>
        <w:ind w:hanging="360" w:left="719" w:right="4"/>
        <w:contextualSpacing/>
        <w:jc w:val="both"/>
        <w:rPr>
          <w:rFonts w:ascii="Times New Roman" w:hAnsi="Times New Roman" w:cs="Times New Roman"/>
          <w:sz w:val="24"/>
          <w:szCs w:val="24"/>
        </w:rPr>
      </w:pPr>
      <w:r>
        <w:rPr>
          <w:rFonts w:cs="Times New Roman" w:ascii="Times New Roman" w:hAnsi="Times New Roman"/>
          <w:sz w:val="24"/>
          <w:szCs w:val="24"/>
        </w:rPr>
        <w:t>di avere</w:t>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t>(barrare la casella che interessa)</w:t>
      </w:r>
    </w:p>
    <w:tbl>
      <w:tblPr>
        <w:tblStyle w:val="Grigliatabella"/>
        <w:tblW w:w="962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562"/>
        <w:gridCol w:w="9065"/>
      </w:tblGrid>
      <w:tr>
        <w:trPr/>
        <w:tc>
          <w:tcPr>
            <w:tcW w:w="562" w:type="dxa"/>
            <w:tcBorders/>
          </w:tcPr>
          <w:p>
            <w:pPr>
              <w:pStyle w:val="Normal"/>
              <w:widowControl/>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tc>
        <w:tc>
          <w:tcPr>
            <w:tcW w:w="9065" w:type="dxa"/>
            <w:tcBorders/>
          </w:tcPr>
          <w:p>
            <w:pPr>
              <w:pStyle w:val="Normal"/>
              <w:widowControl/>
              <w:suppressAutoHyphens w:val="true"/>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it-IT" w:eastAsia="en-US" w:bidi="ar-SA"/>
              </w:rPr>
              <w:t>Cittadinanza italiana</w:t>
            </w:r>
          </w:p>
        </w:tc>
      </w:tr>
      <w:tr>
        <w:trPr/>
        <w:tc>
          <w:tcPr>
            <w:tcW w:w="562" w:type="dxa"/>
            <w:tcBorders/>
          </w:tcPr>
          <w:p>
            <w:pPr>
              <w:pStyle w:val="Normal"/>
              <w:widowControl/>
              <w:suppressAutoHyphens w:val="true"/>
              <w:spacing w:lineRule="auto" w:line="240" w:before="0" w:after="0"/>
              <w:jc w:val="left"/>
              <w:rPr>
                <w:rFonts w:ascii="Times New Roman" w:hAnsi="Times New Roman" w:cs="Times New Roman"/>
                <w:sz w:val="24"/>
                <w:szCs w:val="24"/>
                <w:highlight w:val="yellow"/>
              </w:rPr>
            </w:pPr>
            <w:r>
              <w:rPr>
                <w:rFonts w:cs="Times New Roman" w:ascii="Times New Roman" w:hAnsi="Times New Roman"/>
                <w:sz w:val="24"/>
                <w:szCs w:val="24"/>
                <w:highlight w:val="yellow"/>
              </w:rPr>
            </w:r>
          </w:p>
        </w:tc>
        <w:tc>
          <w:tcPr>
            <w:tcW w:w="9065" w:type="dxa"/>
            <w:tcBorders/>
          </w:tcPr>
          <w:p>
            <w:pPr>
              <w:pStyle w:val="Normal"/>
              <w:widowControl/>
              <w:suppressAutoHyphens w:val="true"/>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it-IT" w:eastAsia="en-US" w:bidi="ar-SA"/>
              </w:rPr>
              <w:t>Cittadinanza di uno Stato dell’Unione europea</w:t>
            </w:r>
          </w:p>
        </w:tc>
      </w:tr>
      <w:tr>
        <w:trPr/>
        <w:tc>
          <w:tcPr>
            <w:tcW w:w="562" w:type="dxa"/>
            <w:tcBorders/>
          </w:tcPr>
          <w:p>
            <w:pPr>
              <w:pStyle w:val="Normal"/>
              <w:widowControl/>
              <w:suppressAutoHyphens w:val="true"/>
              <w:spacing w:lineRule="auto" w:line="240" w:before="0" w:after="0"/>
              <w:jc w:val="left"/>
              <w:rPr>
                <w:rFonts w:ascii="Times New Roman" w:hAnsi="Times New Roman" w:cs="Times New Roman"/>
                <w:sz w:val="24"/>
                <w:szCs w:val="24"/>
                <w:highlight w:val="yellow"/>
              </w:rPr>
            </w:pPr>
            <w:r>
              <w:rPr>
                <w:rFonts w:cs="Times New Roman" w:ascii="Times New Roman" w:hAnsi="Times New Roman"/>
                <w:sz w:val="24"/>
                <w:szCs w:val="24"/>
                <w:highlight w:val="yellow"/>
              </w:rPr>
            </w:r>
          </w:p>
        </w:tc>
        <w:tc>
          <w:tcPr>
            <w:tcW w:w="9065" w:type="dxa"/>
            <w:tcBorders/>
          </w:tcPr>
          <w:p>
            <w:pPr>
              <w:pStyle w:val="Normal"/>
              <w:widowControl/>
              <w:suppressAutoHyphens w:val="true"/>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it-IT" w:eastAsia="en-US" w:bidi="ar-SA"/>
              </w:rPr>
              <w:t>Cittadinanza di uno Stato non UE con permesso di soggiorno per soggiornanti di lungo periodo o permesso di soggiorno di durata di almeno 1 anno</w:t>
            </w:r>
          </w:p>
        </w:tc>
      </w:tr>
    </w:tbl>
    <w:p>
      <w:pPr>
        <w:pStyle w:val="Normal"/>
        <w:spacing w:lineRule="auto" w:line="240" w:before="0" w:after="0"/>
        <w:ind w:right="4"/>
        <w:jc w:val="both"/>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3"/>
        </w:numPr>
        <w:spacing w:lineRule="auto" w:line="240" w:before="0" w:after="0"/>
        <w:ind w:hanging="360" w:left="719" w:right="4"/>
        <w:contextualSpacing/>
        <w:jc w:val="both"/>
        <w:rPr>
          <w:rFonts w:ascii="Times New Roman" w:hAnsi="Times New Roman" w:cs="Times New Roman"/>
          <w:sz w:val="24"/>
          <w:szCs w:val="24"/>
        </w:rPr>
      </w:pPr>
      <w:r>
        <w:rPr>
          <w:rFonts w:cs="Times New Roman" w:ascii="Times New Roman" w:hAnsi="Times New Roman"/>
          <w:sz w:val="24"/>
          <w:szCs w:val="24"/>
        </w:rPr>
        <w:t xml:space="preserve">di avere un ISEE ordinario o corrente in corso di validità di € ____________; </w:t>
      </w:r>
      <w:r>
        <w:rPr>
          <w:rFonts w:cs="Times New Roman" w:ascii="Times New Roman" w:hAnsi="Times New Roman"/>
          <w:b/>
          <w:bCs/>
          <w:sz w:val="24"/>
          <w:szCs w:val="24"/>
        </w:rPr>
        <w:t>(D)</w:t>
      </w:r>
    </w:p>
    <w:p>
      <w:pPr>
        <w:pStyle w:val="ListParagraph"/>
        <w:numPr>
          <w:ilvl w:val="0"/>
          <w:numId w:val="3"/>
        </w:numPr>
        <w:spacing w:lineRule="auto" w:line="240" w:before="0" w:after="0"/>
        <w:ind w:hanging="360" w:left="719" w:right="4"/>
        <w:contextualSpacing/>
        <w:jc w:val="both"/>
        <w:rPr>
          <w:rFonts w:ascii="Times New Roman" w:hAnsi="Times New Roman" w:cs="Times New Roman"/>
          <w:sz w:val="24"/>
          <w:szCs w:val="24"/>
        </w:rPr>
      </w:pPr>
      <w:r>
        <w:rPr>
          <w:rFonts w:cs="Times New Roman" w:ascii="Times New Roman" w:hAnsi="Times New Roman"/>
          <w:sz w:val="24"/>
          <w:szCs w:val="24"/>
        </w:rPr>
        <w:t>di essere intestatario o cointestatario del contratto di locazione e della relativa rinegoziazione sopra indicati;</w:t>
      </w:r>
    </w:p>
    <w:p>
      <w:pPr>
        <w:pStyle w:val="ListParagraph"/>
        <w:numPr>
          <w:ilvl w:val="0"/>
          <w:numId w:val="3"/>
        </w:numPr>
        <w:spacing w:lineRule="auto" w:line="240" w:before="0" w:after="0"/>
        <w:ind w:hanging="360" w:left="719" w:right="4"/>
        <w:contextualSpacing/>
        <w:jc w:val="both"/>
        <w:rPr>
          <w:rFonts w:ascii="Times New Roman" w:hAnsi="Times New Roman" w:cs="Times New Roman"/>
          <w:sz w:val="24"/>
          <w:szCs w:val="24"/>
        </w:rPr>
      </w:pPr>
      <w:r>
        <w:rPr>
          <w:rFonts w:cs="Times New Roman" w:ascii="Times New Roman" w:hAnsi="Times New Roman"/>
          <w:sz w:val="24"/>
          <w:szCs w:val="24"/>
        </w:rPr>
        <w:t>di avere la residenza oppure la dimora abituale nella abitazione oggetto della rinegoziazione sopra indicata;</w:t>
      </w:r>
    </w:p>
    <w:p>
      <w:pPr>
        <w:pStyle w:val="ListParagraph"/>
        <w:numPr>
          <w:ilvl w:val="0"/>
          <w:numId w:val="3"/>
        </w:numPr>
        <w:spacing w:lineRule="auto" w:line="240" w:before="0" w:after="0"/>
        <w:ind w:hanging="360" w:left="719" w:right="4"/>
        <w:contextualSpacing/>
        <w:jc w:val="both"/>
        <w:rPr>
          <w:rFonts w:ascii="Times New Roman" w:hAnsi="Times New Roman" w:cs="Times New Roman"/>
          <w:sz w:val="24"/>
          <w:szCs w:val="24"/>
        </w:rPr>
      </w:pPr>
      <w:r>
        <w:rPr>
          <w:rFonts w:cs="Times New Roman" w:ascii="Times New Roman" w:hAnsi="Times New Roman"/>
          <w:sz w:val="24"/>
          <w:szCs w:val="24"/>
        </w:rPr>
        <w:t xml:space="preserve">che nessun componente del nucleo ISEE è assegnatario di un alloggio ERP (Edilizia Residenziale Pubblica). </w:t>
      </w:r>
    </w:p>
    <w:p>
      <w:pPr>
        <w:pStyle w:val="Normal"/>
        <w:spacing w:lineRule="auto" w:line="240" w:before="0" w:after="0"/>
        <w:ind w:right="4"/>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b/>
          <w:bCs/>
          <w:sz w:val="24"/>
          <w:szCs w:val="24"/>
        </w:rPr>
      </w:pPr>
      <w:r>
        <w:rPr>
          <w:rFonts w:cs="Times New Roman" w:ascii="Times New Roman" w:hAnsi="Times New Roman"/>
          <w:b/>
          <w:bCs/>
          <w:sz w:val="24"/>
          <w:szCs w:val="24"/>
        </w:rPr>
        <w:t xml:space="preserve">DICHIARA </w:t>
      </w:r>
    </w:p>
    <w:p>
      <w:pPr>
        <w:pStyle w:val="Normal"/>
        <w:spacing w:lineRule="auto" w:line="240" w:before="0" w:after="0"/>
        <w:ind w:right="4"/>
        <w:jc w:val="both"/>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3"/>
        </w:numPr>
        <w:spacing w:lineRule="auto" w:line="240" w:before="0" w:after="0"/>
        <w:ind w:hanging="360" w:left="719" w:right="4"/>
        <w:contextualSpacing/>
        <w:jc w:val="both"/>
        <w:rPr>
          <w:rFonts w:ascii="Times New Roman" w:hAnsi="Times New Roman" w:cs="Times New Roman"/>
          <w:sz w:val="24"/>
          <w:szCs w:val="24"/>
        </w:rPr>
      </w:pPr>
      <w:r>
        <w:rPr>
          <w:rFonts w:cs="Times New Roman" w:ascii="Times New Roman" w:hAnsi="Times New Roman"/>
          <w:sz w:val="24"/>
          <w:szCs w:val="24"/>
        </w:rPr>
        <w:t>di essere a conoscenza che il locatore è tenuto a comunicare al Comune che ha concesso il contributo la eventuale morosità del conduttore;</w:t>
      </w:r>
    </w:p>
    <w:p>
      <w:pPr>
        <w:pStyle w:val="ListParagraph"/>
        <w:numPr>
          <w:ilvl w:val="0"/>
          <w:numId w:val="3"/>
        </w:numPr>
        <w:spacing w:lineRule="auto" w:line="240" w:before="0" w:after="0"/>
        <w:ind w:hanging="360" w:left="719" w:right="4"/>
        <w:contextualSpacing/>
        <w:jc w:val="both"/>
        <w:rPr>
          <w:rFonts w:ascii="Times New Roman" w:hAnsi="Times New Roman" w:cs="Times New Roman"/>
          <w:sz w:val="24"/>
          <w:szCs w:val="24"/>
        </w:rPr>
      </w:pPr>
      <w:r>
        <w:rPr>
          <w:rFonts w:cs="Times New Roman" w:ascii="Times New Roman" w:hAnsi="Times New Roman"/>
          <w:sz w:val="24"/>
          <w:szCs w:val="24"/>
        </w:rPr>
        <w:t>di essere a conoscenza che, per l’intera vigenza della rinegoziazione, i componenti del nucleo ISEE del conduttore non possono presentare domanda per il contributo relativo al “Fondo regionale per l’accesso all’abitazione in locazione di cui alla L.R. n. 24/2001” (“Fondo affitto”);</w:t>
      </w:r>
    </w:p>
    <w:p>
      <w:pPr>
        <w:pStyle w:val="ListParagraph"/>
        <w:numPr>
          <w:ilvl w:val="0"/>
          <w:numId w:val="3"/>
        </w:numPr>
        <w:spacing w:lineRule="auto" w:line="240" w:before="0" w:after="0"/>
        <w:ind w:hanging="360" w:left="720" w:right="4"/>
        <w:contextualSpacing/>
        <w:jc w:val="both"/>
        <w:rPr>
          <w:rFonts w:ascii="Times New Roman" w:hAnsi="Times New Roman" w:cs="Times New Roman"/>
          <w:sz w:val="24"/>
          <w:szCs w:val="24"/>
        </w:rPr>
      </w:pPr>
      <w:r>
        <w:rPr>
          <w:rFonts w:cs="Times New Roman" w:ascii="Times New Roman" w:hAnsi="Times New Roman"/>
          <w:sz w:val="24"/>
          <w:szCs w:val="24"/>
        </w:rPr>
        <w:t>di aver preso visione dell’informativa per il trattamento dei dati personali contenuta nel presente modulo.</w:t>
      </w:r>
    </w:p>
    <w:p>
      <w:pPr>
        <w:pStyle w:val="Normal"/>
        <w:spacing w:lineRule="auto" w:line="240" w:before="0" w:after="0"/>
        <w:ind w:right="4"/>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b/>
          <w:bCs/>
          <w:sz w:val="24"/>
          <w:szCs w:val="24"/>
        </w:rPr>
      </w:pPr>
      <w:r>
        <w:rPr>
          <w:rFonts w:cs="Times New Roman" w:ascii="Times New Roman" w:hAnsi="Times New Roman"/>
          <w:b/>
          <w:bCs/>
          <w:sz w:val="24"/>
          <w:szCs w:val="24"/>
        </w:rPr>
        <w:t>ALLEGA</w:t>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1"/>
        </w:numPr>
        <w:spacing w:lineRule="auto" w:line="240" w:before="0" w:after="0"/>
        <w:ind w:hanging="360" w:left="720" w:right="4"/>
        <w:contextualSpacing/>
        <w:jc w:val="both"/>
        <w:rPr>
          <w:rFonts w:ascii="Times New Roman" w:hAnsi="Times New Roman" w:cs="Times New Roman"/>
          <w:sz w:val="24"/>
          <w:szCs w:val="24"/>
        </w:rPr>
      </w:pPr>
      <w:r>
        <w:rPr>
          <w:rFonts w:cs="Times New Roman" w:ascii="Times New Roman" w:hAnsi="Times New Roman"/>
          <w:sz w:val="24"/>
          <w:szCs w:val="24"/>
        </w:rPr>
        <w:t>copia non autenticata di un documento di identità in corso di validità</w:t>
      </w:r>
    </w:p>
    <w:p>
      <w:pPr>
        <w:pStyle w:val="ListParagraph"/>
        <w:numPr>
          <w:ilvl w:val="0"/>
          <w:numId w:val="1"/>
        </w:numPr>
        <w:spacing w:lineRule="auto" w:line="240" w:before="0" w:after="0"/>
        <w:ind w:hanging="360" w:left="720" w:right="4"/>
        <w:contextualSpacing/>
        <w:jc w:val="both"/>
        <w:rPr>
          <w:rFonts w:ascii="Times New Roman" w:hAnsi="Times New Roman"/>
          <w:sz w:val="24"/>
          <w:szCs w:val="24"/>
        </w:rPr>
      </w:pPr>
      <w:r>
        <w:rPr>
          <w:rFonts w:cs="Times New Roman" w:ascii="Times New Roman" w:hAnsi="Times New Roman"/>
          <w:sz w:val="24"/>
          <w:szCs w:val="24"/>
        </w:rPr>
        <w:t>per cittadini extra UE copia del Titolo di soggiorno in corso di validità o ricevuta del rinnovo e copia del Titolo di soggiorno scaduto</w:t>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Data e luogo _________</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bl>
      <w:tblPr>
        <w:tblStyle w:val="Grigliatabella"/>
        <w:tblW w:w="962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814"/>
        <w:gridCol w:w="4813"/>
      </w:tblGrid>
      <w:tr>
        <w:trPr/>
        <w:tc>
          <w:tcPr>
            <w:tcW w:w="4814" w:type="dxa"/>
            <w:tcBorders/>
          </w:tcPr>
          <w:p>
            <w:pPr>
              <w:pStyle w:val="Normal"/>
              <w:widowControl/>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it-IT" w:eastAsia="en-US" w:bidi="ar-SA"/>
              </w:rPr>
              <w:t>Il proprietario</w:t>
            </w:r>
          </w:p>
          <w:p>
            <w:pPr>
              <w:pStyle w:val="Normal"/>
              <w:widowControl/>
              <w:suppressAutoHyphens w:val="tru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suppressAutoHyphens w:val="tru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c>
        <w:tc>
          <w:tcPr>
            <w:tcW w:w="4813" w:type="dxa"/>
            <w:tcBorders/>
          </w:tcPr>
          <w:p>
            <w:pPr>
              <w:pStyle w:val="Normal"/>
              <w:widowControl/>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it-IT" w:eastAsia="en-US" w:bidi="ar-SA"/>
              </w:rPr>
              <w:t>L’inquilino</w:t>
            </w:r>
          </w:p>
        </w:tc>
      </w:tr>
    </w:tbl>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spacing w:before="0" w:after="160"/>
        <w:rPr>
          <w:rFonts w:ascii="Times New Roman" w:hAnsi="Times New Roman" w:cs="Times New Roman"/>
          <w:b/>
          <w:bCs/>
          <w:sz w:val="24"/>
          <w:szCs w:val="24"/>
        </w:rPr>
      </w:pPr>
      <w:r>
        <w:rPr>
          <w:rFonts w:cs="Times New Roman" w:ascii="Times New Roman" w:hAnsi="Times New Roman"/>
          <w:b/>
          <w:bCs/>
          <w:sz w:val="24"/>
          <w:szCs w:val="24"/>
        </w:rPr>
        <w:t>Note per la compilazione</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b/>
          <w:bCs/>
          <w:sz w:val="24"/>
          <w:szCs w:val="24"/>
        </w:rPr>
        <w:t>(A1)</w:t>
      </w:r>
      <w:r>
        <w:rPr>
          <w:rFonts w:cs="Times New Roman" w:ascii="Times New Roman" w:hAnsi="Times New Roman"/>
          <w:sz w:val="24"/>
          <w:szCs w:val="24"/>
        </w:rPr>
        <w:t xml:space="preserve"> Il contratto deve essere stato registrato all’Agenzia delle Entrate da </w:t>
      </w:r>
      <w:r>
        <w:rPr>
          <w:rFonts w:eastAsia="" w:eastAsiaTheme="minorEastAsia"/>
          <w:sz w:val="24"/>
          <w:szCs w:val="24"/>
        </w:rPr>
        <w:t xml:space="preserve">almeno sei mesi alla </w:t>
      </w:r>
      <w:r>
        <w:rPr>
          <w:rFonts w:cs="Times New Roman" w:ascii="Times New Roman" w:hAnsi="Times New Roman"/>
          <w:sz w:val="24"/>
          <w:szCs w:val="24"/>
        </w:rPr>
        <w:t>data di presentazione della domanda di contributo.</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b/>
          <w:bCs/>
          <w:sz w:val="24"/>
          <w:szCs w:val="24"/>
        </w:rPr>
        <w:t xml:space="preserve">(A2) </w:t>
      </w:r>
      <w:r>
        <w:rPr>
          <w:rFonts w:cs="Times New Roman" w:ascii="Times New Roman" w:hAnsi="Times New Roman"/>
          <w:sz w:val="24"/>
          <w:szCs w:val="24"/>
        </w:rPr>
        <w:t>Sono escluse dal contributo le categorie catastali A/1, A/8, A/9.</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b/>
          <w:bCs/>
          <w:sz w:val="24"/>
          <w:szCs w:val="24"/>
        </w:rPr>
        <w:t>(A3)</w:t>
      </w:r>
      <w:r>
        <w:rPr>
          <w:rFonts w:cs="Times New Roman" w:ascii="Times New Roman" w:hAnsi="Times New Roman"/>
          <w:sz w:val="24"/>
          <w:szCs w:val="24"/>
        </w:rPr>
        <w:t xml:space="preserve"> La durata della locazione è quella prevista in prima registrazione oppure, nel caso di contratto prorogato, nell’ultima proroga. </w:t>
      </w:r>
    </w:p>
    <w:p>
      <w:pPr>
        <w:pStyle w:val="Normal"/>
        <w:spacing w:lineRule="auto" w:line="240" w:before="0" w:after="0"/>
        <w:jc w:val="both"/>
        <w:rPr>
          <w:rFonts w:ascii="Times New Roman" w:hAnsi="Times New Roman" w:cs="Times New Roman"/>
          <w:color w:val="FF0000"/>
          <w:sz w:val="24"/>
          <w:szCs w:val="24"/>
        </w:rPr>
      </w:pPr>
      <w:r>
        <w:rPr>
          <w:rFonts w:cs="Times New Roman" w:ascii="Times New Roman" w:hAnsi="Times New Roman"/>
          <w:b/>
          <w:bCs/>
          <w:sz w:val="24"/>
          <w:szCs w:val="24"/>
        </w:rPr>
        <w:t>(A4)</w:t>
      </w:r>
      <w:r>
        <w:rPr>
          <w:rFonts w:cs="Times New Roman" w:ascii="Times New Roman" w:hAnsi="Times New Roman"/>
          <w:sz w:val="24"/>
          <w:szCs w:val="24"/>
        </w:rPr>
        <w:t xml:space="preserve"> Canone di locazione specificato nel contratto di locazione, comprensivo delle rivalutazioni ISTAT e al netto delle spese condominiali ed accessorie.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In caso di comproprietà, indicare il canone per intero, senza tenere conto delle quote di proprietà.</w:t>
      </w:r>
    </w:p>
    <w:p>
      <w:pPr>
        <w:pStyle w:val="Normal"/>
        <w:spacing w:lineRule="auto" w:line="240" w:before="0" w:after="0"/>
        <w:jc w:val="both"/>
        <w:rPr>
          <w:rFonts w:ascii="Times New Roman" w:hAnsi="Times New Roman" w:cs="Times New Roman"/>
          <w:b/>
          <w:bCs/>
          <w:sz w:val="24"/>
          <w:szCs w:val="24"/>
        </w:rPr>
      </w:pPr>
      <w:r>
        <w:rPr>
          <w:rFonts w:cs="Times New Roman" w:ascii="Times New Roman" w:hAnsi="Times New Roman"/>
          <w:b/>
          <w:bCs/>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b/>
          <w:bCs/>
          <w:sz w:val="24"/>
          <w:szCs w:val="24"/>
        </w:rPr>
        <w:t>(B)</w:t>
      </w:r>
      <w:r>
        <w:rPr>
          <w:rFonts w:cs="Times New Roman" w:ascii="Times New Roman" w:hAnsi="Times New Roman"/>
          <w:sz w:val="24"/>
          <w:szCs w:val="24"/>
        </w:rPr>
        <w:t xml:space="preserve"> Sono possibili due tipologie di rinegoziazione:</w:t>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b/>
          <w:sz w:val="24"/>
          <w:szCs w:val="24"/>
          <w:u w:val="single"/>
        </w:rPr>
        <w:t>1.Riduzione dell’importo del canone di locazione libero (Legge n. 431/1998, art. 2, comma 1) o concordato (Legge n. 431/1998, art. 2, comma 3)</w:t>
      </w:r>
      <w:r>
        <w:rPr>
          <w:rFonts w:cs="Times New Roman" w:ascii="Times New Roman" w:hAnsi="Times New Roman"/>
          <w:b/>
          <w:sz w:val="24"/>
          <w:szCs w:val="24"/>
        </w:rPr>
        <w:t xml:space="preserve"> </w:t>
      </w:r>
      <w:r>
        <w:rPr>
          <w:rFonts w:cs="Times New Roman" w:ascii="Times New Roman" w:hAnsi="Times New Roman"/>
          <w:sz w:val="24"/>
          <w:szCs w:val="24"/>
        </w:rPr>
        <w:t xml:space="preserve">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La riduzione deve essere di almeno il 20% ed applicata per una durata minima non inferiore a 6 mesi. Il canone mensile rinegoziato non può comunque essere superiore a € 800,00.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Il contributo è di seguito così determinato: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1.1 Contributo pari al 70% del mancato introito, comunque non superiore a € 1.500,00: rinegoziazione di durata tra 6 e 12 mesi;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1.2 contributo pari al 100% del mancato introito, comunque non superiore a € 1.500,00: rinegoziazioni di durata tra 6 e 12 mesi relative a contratti i cui conduttori, alla data del 01/05/2023, risiedevano anagraficamente o dimoravano abitualmente in una </w:t>
      </w:r>
      <w:r>
        <w:rPr>
          <w:rFonts w:cs="Times New Roman" w:ascii="Times New Roman" w:hAnsi="Times New Roman"/>
          <w:sz w:val="24"/>
          <w:szCs w:val="24"/>
          <w:u w:val="single"/>
        </w:rPr>
        <w:t>abitazione colpita agli eventi calamitosi</w:t>
      </w:r>
      <w:r>
        <w:rPr>
          <w:rFonts w:cs="Times New Roman" w:ascii="Times New Roman" w:hAnsi="Times New Roman"/>
          <w:sz w:val="24"/>
          <w:szCs w:val="24"/>
        </w:rPr>
        <w:t xml:space="preserve"> e situata in uno dei territori di cui all’Allegato 1 del decreto-legge 1° giugno 2023 n. 61;</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1.3. contributo pari all’80% del mancato introito, comunque non superiore a € 2.500,00: rinegoziazione di durata di oltre 12 e fino a 18 mesi;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1.4. contributo pari al 90% del mancato introito, comunque non superiore a € 3.000,00: rinegoziazione di durata di oltre 18 mesi;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i/>
          <w:i/>
          <w:iCs/>
          <w:sz w:val="24"/>
          <w:szCs w:val="24"/>
        </w:rPr>
      </w:pPr>
      <w:r>
        <w:rPr>
          <w:rFonts w:cs="Times New Roman" w:ascii="Times New Roman" w:hAnsi="Times New Roman"/>
          <w:sz w:val="24"/>
          <w:szCs w:val="24"/>
        </w:rPr>
        <w:t xml:space="preserve"> </w:t>
      </w:r>
      <w:r>
        <w:rPr>
          <w:rFonts w:cs="Times New Roman" w:ascii="Times New Roman" w:hAnsi="Times New Roman"/>
          <w:i/>
          <w:iCs/>
          <w:sz w:val="24"/>
          <w:szCs w:val="24"/>
        </w:rPr>
        <w:t>oppure</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b/>
          <w:sz w:val="24"/>
          <w:szCs w:val="24"/>
        </w:rPr>
      </w:pPr>
      <w:r>
        <w:rPr>
          <w:rFonts w:cs="Times New Roman" w:ascii="Times New Roman" w:hAnsi="Times New Roman"/>
          <w:b/>
          <w:sz w:val="24"/>
          <w:szCs w:val="24"/>
        </w:rPr>
        <w:t xml:space="preserve">2. </w:t>
      </w:r>
      <w:r>
        <w:rPr>
          <w:rFonts w:cs="Times New Roman" w:ascii="Times New Roman" w:hAnsi="Times New Roman"/>
          <w:b/>
          <w:sz w:val="24"/>
          <w:szCs w:val="24"/>
          <w:u w:val="single"/>
        </w:rPr>
        <w:t xml:space="preserve">Riduzione dell’importo del canone con modifica della tipologia contrattuale da libero (Legge n. 431/1998, art. 2, comma 1) a concordato (Legge n. 431/1998, art. 2, comma 3)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Il canone mensile del nuovo contratto a canone concordato non può comunque essere superiore ad € 700,00.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Il contributo è pari all’80% del mancato introito, calcolato sui primi 24 mesi del nuovo contratto, con un contributo massimo comunque non superiore ad € 4.000,00.  </w:t>
      </w:r>
    </w:p>
    <w:p>
      <w:pPr>
        <w:pStyle w:val="Normal"/>
        <w:spacing w:lineRule="auto" w:line="240" w:before="0" w:after="0"/>
        <w:ind w:hanging="11" w:left="11" w:right="6"/>
        <w:jc w:val="both"/>
        <w:rPr>
          <w:rFonts w:ascii="Times New Roman" w:hAnsi="Times New Roman" w:cs="Times New Roman"/>
          <w:b/>
          <w:bCs/>
          <w:sz w:val="24"/>
          <w:szCs w:val="24"/>
        </w:rPr>
      </w:pPr>
      <w:r>
        <w:rPr>
          <w:rFonts w:cs="Times New Roman" w:ascii="Times New Roman" w:hAnsi="Times New Roman"/>
          <w:b/>
          <w:bCs/>
          <w:sz w:val="24"/>
          <w:szCs w:val="24"/>
        </w:rPr>
      </w:r>
    </w:p>
    <w:p>
      <w:pPr>
        <w:pStyle w:val="Normal"/>
        <w:spacing w:lineRule="auto" w:line="240" w:before="0" w:after="0"/>
        <w:ind w:hanging="11" w:left="11" w:right="6"/>
        <w:jc w:val="both"/>
        <w:rPr>
          <w:rFonts w:ascii="Times New Roman" w:hAnsi="Times New Roman" w:cs="Times New Roman"/>
          <w:sz w:val="24"/>
          <w:szCs w:val="24"/>
        </w:rPr>
      </w:pPr>
      <w:r>
        <w:rPr>
          <w:rFonts w:cs="Times New Roman" w:ascii="Times New Roman" w:hAnsi="Times New Roman"/>
          <w:b/>
          <w:bCs/>
          <w:sz w:val="24"/>
          <w:szCs w:val="24"/>
        </w:rPr>
        <w:t>(C1)</w:t>
      </w:r>
      <w:r>
        <w:rPr>
          <w:rFonts w:cs="Times New Roman" w:ascii="Times New Roman" w:hAnsi="Times New Roman"/>
          <w:sz w:val="24"/>
          <w:szCs w:val="24"/>
        </w:rPr>
        <w:t xml:space="preserve"> La stipula (firma) della rinegoziazione deve essere avvenuta in data successiva al 02/11/2023. </w:t>
      </w:r>
    </w:p>
    <w:p>
      <w:pPr>
        <w:pStyle w:val="Normal"/>
        <w:spacing w:lineRule="auto" w:line="240" w:before="0" w:after="0"/>
        <w:ind w:hanging="11" w:left="11" w:right="6"/>
        <w:jc w:val="both"/>
        <w:rPr>
          <w:rFonts w:ascii="Times New Roman" w:hAnsi="Times New Roman" w:cs="Times New Roman"/>
          <w:sz w:val="24"/>
          <w:szCs w:val="24"/>
        </w:rPr>
      </w:pPr>
      <w:r>
        <w:rPr>
          <w:rFonts w:cs="Times New Roman" w:ascii="Times New Roman" w:hAnsi="Times New Roman"/>
          <w:b/>
          <w:bCs/>
          <w:sz w:val="24"/>
          <w:szCs w:val="24"/>
        </w:rPr>
        <w:t>(C2)</w:t>
      </w:r>
      <w:r>
        <w:rPr>
          <w:rFonts w:cs="Times New Roman" w:ascii="Times New Roman" w:hAnsi="Times New Roman"/>
          <w:sz w:val="24"/>
          <w:szCs w:val="24"/>
        </w:rPr>
        <w:t xml:space="preserve"> La rinegoziazione non può iniziare prima della data della stipula (firma). </w:t>
      </w:r>
    </w:p>
    <w:p>
      <w:pPr>
        <w:pStyle w:val="ListParagraph"/>
        <w:spacing w:lineRule="auto" w:line="240" w:before="0" w:after="0"/>
        <w:ind w:left="11"/>
        <w:contextualSpacing/>
        <w:jc w:val="both"/>
        <w:rPr>
          <w:rFonts w:ascii="Times New Roman" w:hAnsi="Times New Roman" w:cs="Times New Roman"/>
          <w:sz w:val="24"/>
          <w:szCs w:val="24"/>
        </w:rPr>
      </w:pPr>
      <w:r>
        <w:rPr>
          <w:rFonts w:cs="Times New Roman" w:ascii="Times New Roman" w:hAnsi="Times New Roman"/>
          <w:b/>
          <w:bCs/>
          <w:sz w:val="24"/>
          <w:szCs w:val="24"/>
        </w:rPr>
        <w:t>(C3)</w:t>
      </w:r>
      <w:r>
        <w:rPr>
          <w:rFonts w:cs="Times New Roman" w:ascii="Times New Roman" w:hAnsi="Times New Roman"/>
          <w:sz w:val="24"/>
          <w:szCs w:val="24"/>
        </w:rPr>
        <w:t xml:space="preserve"> Nel caso si intenda procedere con una rinegoziazione di durata superiore alla scadenza del contratto rinegoziato, inserire l’intera durata della rinegoziazione (“rinegoziazione programmata”): qualora il contratto rinegoziato non venga prorogato oppure non si proceda alla ulteriore rinegoziazione relativa alla proroga, il contribuito verrà ricalcolato e dovranno essere restituite le somme non dovute.</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b/>
          <w:bCs/>
          <w:sz w:val="24"/>
          <w:szCs w:val="24"/>
        </w:rPr>
        <w:t>(C4)</w:t>
      </w:r>
      <w:r>
        <w:rPr>
          <w:rFonts w:cs="Times New Roman" w:ascii="Times New Roman" w:hAnsi="Times New Roman"/>
          <w:sz w:val="24"/>
          <w:szCs w:val="24"/>
        </w:rPr>
        <w:t xml:space="preserve"> Canone di locazione specificato nella rinegoziazione, comprensivo delle rivalutazioni ISTAT e al netto delle spese condominiali ed accessorie.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In caso di comproprietà, indicare il canone per intero, senza tenere conto delle quote di proprietà.</w:t>
      </w:r>
    </w:p>
    <w:p>
      <w:pPr>
        <w:pStyle w:val="Normal"/>
        <w:spacing w:lineRule="auto" w:line="240" w:before="0" w:after="0"/>
        <w:jc w:val="both"/>
        <w:rPr>
          <w:rFonts w:ascii="Times New Roman" w:hAnsi="Times New Roman" w:cs="Times New Roman"/>
          <w:color w:val="auto"/>
          <w:sz w:val="24"/>
          <w:szCs w:val="24"/>
        </w:rPr>
      </w:pPr>
      <w:r>
        <w:rPr>
          <w:rFonts w:cs="Times New Roman" w:ascii="Times New Roman" w:hAnsi="Times New Roman"/>
          <w:color w:val="auto"/>
          <w:sz w:val="24"/>
          <w:szCs w:val="24"/>
        </w:rPr>
        <w:t>Il canone rinegoziato deve avere importo superiore ad € 0,00.</w:t>
      </w:r>
    </w:p>
    <w:p>
      <w:pPr>
        <w:pStyle w:val="ListParagraph"/>
        <w:spacing w:lineRule="auto" w:line="240" w:before="0" w:after="0"/>
        <w:ind w:left="0" w:right="4"/>
        <w:contextualSpacing/>
        <w:jc w:val="both"/>
        <w:rPr>
          <w:rFonts w:ascii="Times New Roman" w:hAnsi="Times New Roman" w:cs="Times New Roman"/>
          <w:sz w:val="24"/>
          <w:szCs w:val="24"/>
        </w:rPr>
      </w:pPr>
      <w:r>
        <w:rPr>
          <w:rFonts w:cs="Times New Roman" w:ascii="Times New Roman" w:hAnsi="Times New Roman"/>
          <w:sz w:val="24"/>
          <w:szCs w:val="24"/>
        </w:rPr>
      </w:r>
    </w:p>
    <w:p>
      <w:pPr>
        <w:pStyle w:val="ListParagraph"/>
        <w:spacing w:lineRule="auto" w:line="240" w:before="0" w:after="0"/>
        <w:ind w:left="0" w:right="4"/>
        <w:contextualSpacing/>
        <w:jc w:val="both"/>
        <w:rPr>
          <w:rFonts w:ascii="Times New Roman" w:hAnsi="Times New Roman" w:cs="Times New Roman"/>
          <w:sz w:val="24"/>
          <w:szCs w:val="24"/>
        </w:rPr>
      </w:pPr>
      <w:r>
        <w:rPr>
          <w:rFonts w:cs="Times New Roman" w:ascii="Times New Roman" w:hAnsi="Times New Roman"/>
          <w:b/>
          <w:bCs/>
          <w:sz w:val="24"/>
          <w:szCs w:val="24"/>
        </w:rPr>
        <w:t xml:space="preserve">(D) </w:t>
      </w:r>
      <w:r>
        <w:rPr>
          <w:rFonts w:cs="Times New Roman" w:ascii="Times New Roman" w:hAnsi="Times New Roman"/>
          <w:sz w:val="24"/>
          <w:szCs w:val="24"/>
        </w:rPr>
        <w:t xml:space="preserve">ISEE ordinario o corrente in corso di validità non superiore ad € 35.000,00. </w:t>
      </w:r>
    </w:p>
    <w:p>
      <w:pPr>
        <w:pStyle w:val="ListParagraph"/>
        <w:spacing w:lineRule="auto" w:line="240" w:before="0" w:after="0"/>
        <w:ind w:left="0" w:right="4"/>
        <w:contextualSpacing/>
        <w:jc w:val="both"/>
        <w:rPr>
          <w:rFonts w:ascii="Times New Roman" w:hAnsi="Times New Roman" w:cs="Times New Roman"/>
          <w:sz w:val="24"/>
          <w:szCs w:val="24"/>
        </w:rPr>
      </w:pPr>
      <w:r>
        <w:rPr>
          <w:rFonts w:cs="Times New Roman" w:ascii="Times New Roman" w:hAnsi="Times New Roman"/>
          <w:sz w:val="24"/>
          <w:szCs w:val="24"/>
        </w:rPr>
        <w:t>Nel caso di rinegoziazione cointestata a più conduttori, la somma del valore ISEE dei nuclei a cui i conduttori appartengono non deve essere superiore ad € 35.000,00.</w:t>
      </w:r>
    </w:p>
    <w:p>
      <w:pPr>
        <w:pStyle w:val="ListParagraph"/>
        <w:spacing w:lineRule="auto" w:line="240" w:before="0" w:after="0"/>
        <w:ind w:left="0" w:right="4"/>
        <w:contextualSpacing/>
        <w:jc w:val="both"/>
        <w:rPr>
          <w:sz w:val="20"/>
          <w:szCs w:val="20"/>
        </w:rPr>
      </w:pPr>
      <w:r>
        <w:rPr>
          <w:sz w:val="20"/>
          <w:szCs w:val="20"/>
        </w:rPr>
      </w:r>
    </w:p>
    <w:p>
      <w:pPr>
        <w:pStyle w:val="ListParagraph"/>
        <w:spacing w:lineRule="auto" w:line="240" w:before="0" w:after="0"/>
        <w:ind w:left="0" w:right="4"/>
        <w:contextualSpacing/>
        <w:jc w:val="both"/>
        <w:rPr>
          <w:sz w:val="20"/>
          <w:szCs w:val="20"/>
        </w:rPr>
      </w:pPr>
      <w:r>
        <w:rPr>
          <w:sz w:val="20"/>
          <w:szCs w:val="20"/>
        </w:rPr>
        <w:t>------------------------------------------------------------------------------------------------------------------------------------------------------------</w:t>
      </w:r>
    </w:p>
    <w:p>
      <w:pPr>
        <w:pStyle w:val="Normal"/>
        <w:spacing w:lineRule="auto" w:line="240"/>
        <w:jc w:val="both"/>
        <w:rPr>
          <w:rFonts w:ascii="Arial" w:hAnsi="Arial" w:cs="Arial"/>
          <w:sz w:val="20"/>
          <w:szCs w:val="20"/>
        </w:rPr>
      </w:pPr>
      <w:r>
        <w:rPr>
          <w:rFonts w:eastAsia="Arial" w:cs="Arial" w:ascii="Arial" w:hAnsi="Arial"/>
          <w:b/>
          <w:bCs/>
          <w:i w:val="false"/>
          <w:iCs w:val="false"/>
          <w:sz w:val="20"/>
          <w:szCs w:val="20"/>
        </w:rPr>
        <w:t xml:space="preserve">INFORMATIVA PER IL TRATTAMENTO DEI DATI PERSONALI AI SENSI DEGLI ARTT. 13 E 14 DEL REGOLAMENTO EUROPEO N. 679/2016 </w:t>
      </w:r>
    </w:p>
    <w:p>
      <w:pPr>
        <w:pStyle w:val="Normal"/>
        <w:jc w:val="both"/>
        <w:rPr>
          <w:rFonts w:ascii="Arial" w:hAnsi="Arial" w:cs="Arial"/>
          <w:b/>
          <w:bCs/>
          <w:sz w:val="20"/>
          <w:szCs w:val="20"/>
        </w:rPr>
      </w:pPr>
      <w:r>
        <w:rPr>
          <w:rFonts w:cs="Arial" w:ascii="Arial" w:hAnsi="Arial"/>
          <w:b/>
          <w:bCs/>
          <w:sz w:val="20"/>
          <w:szCs w:val="20"/>
        </w:rPr>
        <w:t>1. Premessa</w:t>
      </w:r>
    </w:p>
    <w:p>
      <w:pPr>
        <w:pStyle w:val="Normal"/>
        <w:jc w:val="both"/>
        <w:rPr>
          <w:rFonts w:ascii="Arial" w:hAnsi="Arial" w:cs="Arial"/>
          <w:sz w:val="20"/>
          <w:szCs w:val="20"/>
        </w:rPr>
      </w:pPr>
      <w:r>
        <w:rPr>
          <w:rFonts w:cs="Arial" w:ascii="Arial" w:hAnsi="Arial"/>
          <w:sz w:val="20"/>
          <w:szCs w:val="20"/>
        </w:rPr>
        <w:t xml:space="preserve">Ai sensi degli artt. 13 e 14 del Regolamento europeo n. 679/2016, Il Comune di Reggio Emilia, in qualità di Titolare del trattamento dei dati personali, è tenuto a fornirle informazioni in merito all’utilizzo dei suoi dati personali. </w:t>
      </w:r>
    </w:p>
    <w:p>
      <w:pPr>
        <w:pStyle w:val="Normal"/>
        <w:jc w:val="both"/>
        <w:rPr>
          <w:rFonts w:ascii="Arial" w:hAnsi="Arial" w:cs="Arial"/>
          <w:b/>
          <w:bCs/>
          <w:sz w:val="20"/>
          <w:szCs w:val="20"/>
        </w:rPr>
      </w:pPr>
      <w:r>
        <w:rPr>
          <w:rFonts w:cs="Arial" w:ascii="Arial" w:hAnsi="Arial"/>
          <w:b/>
          <w:bCs/>
          <w:sz w:val="20"/>
          <w:szCs w:val="20"/>
        </w:rPr>
        <w:t>2. Titolare del trattamento dei dati personali</w:t>
      </w:r>
    </w:p>
    <w:p>
      <w:pPr>
        <w:pStyle w:val="Normal"/>
        <w:jc w:val="both"/>
        <w:rPr/>
      </w:pPr>
      <w:r>
        <w:rPr>
          <w:rFonts w:cs="Arial" w:ascii="Arial" w:hAnsi="Arial"/>
          <w:sz w:val="20"/>
          <w:szCs w:val="20"/>
        </w:rPr>
        <w:t>Il Titolare del trattamento dei dati personali di cui alla presente informativa è il Comune di Reggio Emilia</w:t>
      </w:r>
      <w:r>
        <w:rPr>
          <w:rStyle w:val="Strong"/>
          <w:rFonts w:eastAsia="SimSun" w:cs="Arial" w:ascii="Arial" w:hAnsi="Arial"/>
          <w:b w:val="false"/>
          <w:bCs w:val="false"/>
          <w:strike w:val="false"/>
          <w:dstrike w:val="false"/>
          <w:color w:val="auto"/>
          <w:kern w:val="2"/>
          <w:sz w:val="20"/>
          <w:szCs w:val="20"/>
          <w:lang w:val="it-IT" w:eastAsia="zh-CN" w:bidi="hi-IN"/>
        </w:rPr>
        <w:t xml:space="preserve"> </w:t>
      </w:r>
      <w:r>
        <w:rPr>
          <w:rStyle w:val="Strong"/>
          <w:rFonts w:eastAsia="SimSun" w:cs="Arial" w:ascii="Arial" w:hAnsi="Arial"/>
          <w:b w:val="false"/>
          <w:bCs w:val="false"/>
          <w:strike w:val="false"/>
          <w:dstrike w:val="false"/>
          <w:color w:val="000000"/>
          <w:kern w:val="2"/>
          <w:sz w:val="20"/>
          <w:szCs w:val="20"/>
          <w:lang w:val="it-IT" w:eastAsia="zh-CN" w:bidi="hi-IN"/>
        </w:rPr>
        <w:t xml:space="preserve">in qualità di Comune capofila del distretto socio sanitario comprendente </w:t>
      </w:r>
      <w:r>
        <w:rPr>
          <w:rStyle w:val="Strong"/>
          <w:rFonts w:eastAsia="SimSun" w:cs="Arial" w:ascii="Arial" w:hAnsi="Arial"/>
          <w:b w:val="false"/>
          <w:bCs w:val="false"/>
          <w:i w:val="false"/>
          <w:iCs w:val="false"/>
          <w:strike w:val="false"/>
          <w:dstrike w:val="false"/>
          <w:color w:val="000000"/>
          <w:kern w:val="2"/>
          <w:sz w:val="20"/>
          <w:szCs w:val="20"/>
          <w:lang w:val="it-IT" w:eastAsia="zh-CN" w:bidi="hi-IN"/>
        </w:rPr>
        <w:t>l'Unione Colline Matildiche (comuni di Albinea, Vezzano sul Crostolo, Quattro Castella) e l'Unione Terra di Mezzo (comuni di Bagnolo in Piano, Cadelbosco di Sopra, Castelnovo di Sotto). Il titolare del trattamento ha</w:t>
      </w:r>
      <w:r>
        <w:rPr>
          <w:rFonts w:eastAsia="SimSun" w:cs="Arial" w:ascii="Arial" w:hAnsi="Arial"/>
          <w:color w:val="auto"/>
          <w:kern w:val="2"/>
          <w:sz w:val="20"/>
          <w:szCs w:val="20"/>
          <w:lang w:val="it-IT" w:eastAsia="zh-CN" w:bidi="hi-IN"/>
        </w:rPr>
        <w:t xml:space="preserve"> se</w:t>
      </w:r>
      <w:r>
        <w:rPr>
          <w:rFonts w:cs="Arial" w:ascii="Arial" w:hAnsi="Arial"/>
          <w:sz w:val="20"/>
          <w:szCs w:val="20"/>
        </w:rPr>
        <w:t xml:space="preserve">de a Reggio Emilia, Piazza Prampolini n°1, cap 42121, Tel. 0522/456111, indirizzo mail: </w:t>
      </w:r>
      <w:hyperlink r:id="rId5">
        <w:r>
          <w:rPr>
            <w:rStyle w:val="Hyperlink"/>
            <w:rFonts w:cs="Arial" w:ascii="Arial" w:hAnsi="Arial"/>
            <w:b/>
            <w:bCs/>
            <w:color w:val="000000"/>
            <w:sz w:val="20"/>
            <w:szCs w:val="20"/>
            <w:u w:val="none"/>
          </w:rPr>
          <w:t>privacy@comune.re.it</w:t>
        </w:r>
      </w:hyperlink>
      <w:r>
        <w:rPr>
          <w:rFonts w:cs="Arial" w:ascii="Arial" w:hAnsi="Arial"/>
          <w:b/>
          <w:bCs/>
          <w:color w:val="000000"/>
          <w:sz w:val="20"/>
          <w:szCs w:val="20"/>
          <w:u w:val="none"/>
        </w:rPr>
        <w:t xml:space="preserve">, </w:t>
      </w:r>
      <w:r>
        <w:rPr>
          <w:rFonts w:cs="Arial" w:ascii="Arial" w:hAnsi="Arial"/>
          <w:b w:val="false"/>
          <w:bCs w:val="false"/>
          <w:color w:val="000000"/>
          <w:sz w:val="20"/>
          <w:szCs w:val="20"/>
          <w:u w:val="none"/>
        </w:rPr>
        <w:t xml:space="preserve">indirizzo pec: </w:t>
      </w:r>
      <w:r>
        <w:rPr>
          <w:rFonts w:cs="Arial" w:ascii="Arial" w:hAnsi="Arial"/>
          <w:b/>
          <w:bCs/>
          <w:color w:val="000000"/>
          <w:sz w:val="20"/>
          <w:szCs w:val="20"/>
          <w:u w:val="none"/>
        </w:rPr>
        <w:t>comune.reggioemilia</w:t>
      </w:r>
      <w:r>
        <w:rPr>
          <w:rStyle w:val="Strong"/>
          <w:rFonts w:cs="Arial" w:ascii="Arial" w:hAnsi="Arial"/>
          <w:b/>
          <w:bCs/>
          <w:color w:val="000000"/>
          <w:sz w:val="20"/>
          <w:szCs w:val="20"/>
          <w:u w:val="none"/>
        </w:rPr>
        <w:t>@pec.municipio.re.it</w:t>
      </w:r>
    </w:p>
    <w:p>
      <w:pPr>
        <w:pStyle w:val="Normal"/>
        <w:jc w:val="both"/>
        <w:rPr>
          <w:rFonts w:ascii="Arial" w:hAnsi="Arial" w:cs="Arial"/>
          <w:b/>
          <w:bCs/>
          <w:sz w:val="20"/>
          <w:szCs w:val="20"/>
        </w:rPr>
      </w:pPr>
      <w:r>
        <w:rPr>
          <w:rFonts w:cs="Arial" w:ascii="Arial" w:hAnsi="Arial"/>
          <w:b/>
          <w:bCs/>
          <w:sz w:val="20"/>
          <w:szCs w:val="20"/>
        </w:rPr>
        <w:t>3. Responsabile della protezione dei dati personali</w:t>
      </w:r>
    </w:p>
    <w:p>
      <w:pPr>
        <w:pStyle w:val="Normal"/>
        <w:jc w:val="both"/>
        <w:rPr/>
      </w:pPr>
      <w:r>
        <w:rPr>
          <w:rStyle w:val="Strong"/>
          <w:rFonts w:eastAsia="SimSun" w:cs="Arial" w:ascii="Arial" w:hAnsi="Arial"/>
          <w:b w:val="false"/>
          <w:bCs w:val="false"/>
          <w:strike w:val="false"/>
          <w:dstrike w:val="false"/>
          <w:color w:val="auto"/>
          <w:kern w:val="2"/>
          <w:sz w:val="20"/>
          <w:szCs w:val="20"/>
          <w:lang w:val="it-IT" w:eastAsia="zh-CN" w:bidi="hi-IN"/>
        </w:rPr>
        <w:t xml:space="preserve">Il  Responsabile della protezione dei dati personali del Comune di Reggio Emilia ha sede a Reggio Emilia, Piazza Prampolini n°1, cap 42121, Tel. 0522/456111, indirizzo mail: </w:t>
      </w:r>
      <w:hyperlink r:id="rId6">
        <w:r>
          <w:rPr>
            <w:rStyle w:val="Hyperlink"/>
            <w:rFonts w:eastAsia="SimSun" w:cs="Arial" w:ascii="Arial" w:hAnsi="Arial"/>
            <w:b/>
            <w:bCs/>
            <w:strike w:val="false"/>
            <w:dstrike w:val="false"/>
            <w:color w:val="auto"/>
            <w:kern w:val="2"/>
            <w:sz w:val="20"/>
            <w:szCs w:val="20"/>
            <w:u w:val="none"/>
            <w:lang w:val="it-IT" w:eastAsia="zh-CN" w:bidi="hi-IN"/>
          </w:rPr>
          <w:t>dpo</w:t>
        </w:r>
      </w:hyperlink>
      <w:hyperlink r:id="rId7">
        <w:r>
          <w:rPr>
            <w:rStyle w:val="Hyperlink"/>
            <w:rFonts w:eastAsia="SimSun" w:cs="Arial" w:ascii="Arial" w:hAnsi="Arial"/>
            <w:b/>
            <w:bCs/>
            <w:strike w:val="false"/>
            <w:dstrike w:val="false"/>
            <w:color w:val="auto"/>
            <w:kern w:val="2"/>
            <w:sz w:val="20"/>
            <w:szCs w:val="20"/>
            <w:u w:val="none"/>
            <w:lang w:val="it-IT" w:eastAsia="zh-CN" w:bidi="hi-IN"/>
          </w:rPr>
          <w:t>@comune.re.it</w:t>
        </w:r>
      </w:hyperlink>
    </w:p>
    <w:p>
      <w:pPr>
        <w:pStyle w:val="Normal"/>
        <w:jc w:val="both"/>
        <w:rPr>
          <w:rFonts w:ascii="Arial" w:hAnsi="Arial" w:cs="Arial"/>
          <w:b/>
          <w:bCs/>
          <w:sz w:val="20"/>
          <w:szCs w:val="20"/>
        </w:rPr>
      </w:pPr>
      <w:r>
        <w:rPr>
          <w:rFonts w:cs="Arial" w:ascii="Arial" w:hAnsi="Arial"/>
          <w:b/>
          <w:bCs/>
          <w:sz w:val="20"/>
          <w:szCs w:val="20"/>
        </w:rPr>
        <w:t>4. Responsabili del trattamento</w:t>
      </w:r>
    </w:p>
    <w:p>
      <w:pPr>
        <w:pStyle w:val="Normal"/>
        <w:jc w:val="both"/>
        <w:rPr>
          <w:rFonts w:ascii="Arial" w:hAnsi="Arial" w:cs="Arial"/>
          <w:sz w:val="20"/>
          <w:szCs w:val="20"/>
        </w:rPr>
      </w:pPr>
      <w:r>
        <w:rPr>
          <w:rFonts w:cs="Arial" w:ascii="Arial" w:hAnsi="Arial"/>
          <w:sz w:val="20"/>
          <w:szCs w:val="20"/>
        </w:rPr>
        <w:t>Il Comune di Reggio Emilia può avvalersi di soggetti terzi per l’espletamento di attività e relativi trattamenti di dati personali di cui è Titolare nominandoli Responsabili del trattamento. Conformemente a quanto stabilito dall’art. 28 del Regolamento europeo 679/2016 con tali soggetti il Comune sottoscrive contratti che vincolano il Responsabile  al Titolare per le attività inerenti il trattamento dei dati personali.</w:t>
      </w:r>
    </w:p>
    <w:p>
      <w:pPr>
        <w:pStyle w:val="Normal"/>
        <w:jc w:val="both"/>
        <w:rPr>
          <w:rFonts w:ascii="Arial" w:hAnsi="Arial" w:cs="Arial"/>
          <w:sz w:val="20"/>
          <w:szCs w:val="20"/>
        </w:rPr>
      </w:pPr>
      <w:r>
        <w:rPr>
          <w:rFonts w:cs="Arial" w:ascii="Arial" w:hAnsi="Arial"/>
          <w:sz w:val="20"/>
          <w:szCs w:val="20"/>
        </w:rPr>
        <w:t xml:space="preserve">Per il trattamento in oggetto il Comune di Reggio Emilia non ha nominato Responsabili del trattamento. </w:t>
      </w:r>
    </w:p>
    <w:p>
      <w:pPr>
        <w:pStyle w:val="Normal"/>
        <w:jc w:val="both"/>
        <w:rPr>
          <w:rFonts w:ascii="Arial" w:hAnsi="Arial" w:cs="Arial"/>
          <w:b/>
          <w:bCs/>
          <w:sz w:val="20"/>
          <w:szCs w:val="20"/>
        </w:rPr>
      </w:pPr>
      <w:r>
        <w:rPr>
          <w:rFonts w:cs="Arial" w:ascii="Arial" w:hAnsi="Arial"/>
          <w:b/>
          <w:bCs/>
          <w:sz w:val="20"/>
          <w:szCs w:val="20"/>
        </w:rPr>
        <w:t>5. Soggetti autorizzati al trattamento</w:t>
      </w:r>
    </w:p>
    <w:p>
      <w:pPr>
        <w:pStyle w:val="Normal"/>
        <w:jc w:val="both"/>
        <w:rPr>
          <w:rFonts w:ascii="Arial" w:hAnsi="Arial" w:cs="Arial"/>
          <w:sz w:val="20"/>
          <w:szCs w:val="20"/>
        </w:rPr>
      </w:pPr>
      <w:r>
        <w:rPr>
          <w:rFonts w:cs="Arial" w:ascii="Arial" w:hAnsi="Arial"/>
          <w:sz w:val="20"/>
          <w:szCs w:val="20"/>
        </w:rPr>
        <w:t>I Suoi dati personali sono trattati da personale del Comune di Reggio Emilia previamente autorizzato e designato quale incaricato del trattamento, a cui sono impartite idonee istruzioni in ordine alle finalità e alle modalità di trattamento dei dati in base alla vigente normativa in materia di protezione dei dati personali.</w:t>
      </w:r>
    </w:p>
    <w:p>
      <w:pPr>
        <w:pStyle w:val="Normal"/>
        <w:jc w:val="both"/>
        <w:rPr>
          <w:rFonts w:ascii="Arial" w:hAnsi="Arial" w:cs="Arial"/>
          <w:b/>
          <w:bCs/>
          <w:sz w:val="20"/>
          <w:szCs w:val="20"/>
        </w:rPr>
      </w:pPr>
      <w:r>
        <w:rPr>
          <w:rFonts w:cs="Arial" w:ascii="Arial" w:hAnsi="Arial"/>
          <w:b/>
          <w:bCs/>
          <w:sz w:val="20"/>
          <w:szCs w:val="20"/>
        </w:rPr>
        <w:t>6. Fonte dei dati</w:t>
      </w:r>
    </w:p>
    <w:p>
      <w:pPr>
        <w:pStyle w:val="Normal"/>
        <w:jc w:val="both"/>
        <w:rPr>
          <w:rFonts w:ascii="Arial" w:hAnsi="Arial" w:cs="Arial"/>
          <w:b w:val="false"/>
          <w:bCs w:val="false"/>
          <w:sz w:val="20"/>
          <w:szCs w:val="20"/>
        </w:rPr>
      </w:pPr>
      <w:r>
        <w:rPr>
          <w:rFonts w:cs="Arial" w:ascii="Arial" w:hAnsi="Arial"/>
          <w:b w:val="false"/>
          <w:bCs w:val="false"/>
          <w:sz w:val="20"/>
          <w:szCs w:val="20"/>
        </w:rPr>
        <w:t xml:space="preserve">Oltre ai dati da Lei conferiti con la presente richiesta di partecipazione al presente avviso pubblico, il Titolare del trattamento, Comune di Reggio Emilia, potrà acquisire altri Suoi dati personali dall’Anagrafe Nazionale della Popolazione Residente ANPR, da INPS e da Agenzia delle Entrate.  </w:t>
      </w:r>
    </w:p>
    <w:p>
      <w:pPr>
        <w:pStyle w:val="Normal"/>
        <w:jc w:val="both"/>
        <w:rPr>
          <w:rFonts w:ascii="Arial" w:hAnsi="Arial" w:cs="Arial"/>
          <w:b/>
          <w:bCs/>
          <w:sz w:val="20"/>
          <w:szCs w:val="20"/>
        </w:rPr>
      </w:pPr>
      <w:r>
        <w:rPr>
          <w:rFonts w:cs="Arial" w:ascii="Arial" w:hAnsi="Arial"/>
          <w:b/>
          <w:bCs/>
          <w:sz w:val="20"/>
          <w:szCs w:val="20"/>
        </w:rPr>
        <w:t>7. Finalità del trattamento</w:t>
      </w:r>
    </w:p>
    <w:p>
      <w:pPr>
        <w:pStyle w:val="Normal"/>
        <w:jc w:val="both"/>
        <w:rPr>
          <w:rFonts w:ascii="Arial" w:hAnsi="Arial" w:cs="Arial"/>
          <w:b w:val="false"/>
          <w:bCs w:val="false"/>
          <w:sz w:val="20"/>
          <w:szCs w:val="20"/>
        </w:rPr>
      </w:pPr>
      <w:r>
        <w:rPr>
          <w:rFonts w:cs="Arial" w:ascii="Arial" w:hAnsi="Arial"/>
          <w:b w:val="false"/>
          <w:bCs w:val="false"/>
          <w:sz w:val="20"/>
          <w:szCs w:val="20"/>
        </w:rPr>
        <w:t>I Suoi dati personali sono trattati per le seguenti finalità:</w:t>
      </w:r>
    </w:p>
    <w:p>
      <w:pPr>
        <w:pStyle w:val="Normal"/>
        <w:jc w:val="both"/>
        <w:rPr>
          <w:rFonts w:ascii="Arial" w:hAnsi="Arial" w:cs="Arial"/>
          <w:b w:val="false"/>
          <w:bCs w:val="false"/>
          <w:sz w:val="20"/>
          <w:szCs w:val="20"/>
        </w:rPr>
      </w:pPr>
      <w:r>
        <w:rPr>
          <w:rFonts w:cs="Arial" w:ascii="Arial" w:hAnsi="Arial"/>
          <w:b w:val="false"/>
          <w:bCs w:val="false"/>
          <w:sz w:val="20"/>
          <w:szCs w:val="20"/>
        </w:rPr>
        <w:t>partecipare alla richiesta di assegnazione di contributi per rinegoziazione degli affitti.</w:t>
      </w:r>
    </w:p>
    <w:p>
      <w:pPr>
        <w:pStyle w:val="Normal"/>
        <w:jc w:val="both"/>
        <w:rPr>
          <w:rFonts w:ascii="Arial" w:hAnsi="Arial" w:cs="Arial"/>
          <w:b/>
          <w:bCs/>
          <w:sz w:val="20"/>
          <w:szCs w:val="20"/>
        </w:rPr>
      </w:pPr>
      <w:r>
        <w:rPr>
          <w:rFonts w:cs="Arial" w:ascii="Arial" w:hAnsi="Arial"/>
          <w:b/>
          <w:bCs/>
          <w:sz w:val="20"/>
          <w:szCs w:val="20"/>
        </w:rPr>
        <w:t>8. Base giuridica del trattamento</w:t>
      </w:r>
    </w:p>
    <w:p>
      <w:pPr>
        <w:pStyle w:val="Normal"/>
        <w:jc w:val="both"/>
        <w:rPr>
          <w:sz w:val="20"/>
          <w:szCs w:val="20"/>
        </w:rPr>
      </w:pPr>
      <w:r>
        <w:rPr>
          <w:rFonts w:cs="Arial" w:ascii="Arial" w:hAnsi="Arial"/>
          <w:sz w:val="20"/>
          <w:szCs w:val="20"/>
        </w:rPr>
        <w:t>Il trattamento dei Suoi dati personali viene effettuato dal Comune di Reggio Emil</w:t>
      </w:r>
      <w:r>
        <w:rPr>
          <w:rFonts w:eastAsia="SimSun" w:cs="Arial" w:ascii="Arial" w:hAnsi="Arial"/>
          <w:color w:val="auto"/>
          <w:kern w:val="2"/>
          <w:sz w:val="20"/>
          <w:szCs w:val="20"/>
          <w:lang w:val="it-IT" w:eastAsia="zh-CN" w:bidi="hi-IN"/>
        </w:rPr>
        <w:t xml:space="preserve">ia per l'esecuzione di un compito di interesse pubblico o connesso all'esercizio di pubblici poteri, </w:t>
      </w:r>
      <w:r>
        <w:rPr>
          <w:rFonts w:cs="Arial" w:ascii="Arial" w:hAnsi="Arial"/>
          <w:sz w:val="20"/>
          <w:szCs w:val="20"/>
        </w:rPr>
        <w:t xml:space="preserve">pertanto, ai sensi dell’art. 6 comma 1 lett. e) del Regolamento europeo 679/2016 non necessita del Suo consenso. </w:t>
      </w:r>
    </w:p>
    <w:p>
      <w:pPr>
        <w:pStyle w:val="Normal"/>
        <w:jc w:val="both"/>
        <w:rPr>
          <w:rFonts w:ascii="Arial" w:hAnsi="Arial" w:cs="Arial"/>
          <w:b w:val="false"/>
          <w:bCs w:val="false"/>
          <w:sz w:val="20"/>
          <w:szCs w:val="20"/>
        </w:rPr>
      </w:pPr>
      <w:r>
        <w:rPr>
          <w:rFonts w:cs="Arial" w:ascii="Arial" w:hAnsi="Arial"/>
          <w:b w:val="false"/>
          <w:bCs w:val="false"/>
          <w:sz w:val="20"/>
          <w:szCs w:val="20"/>
        </w:rPr>
        <w:t>I Suoi dati personali sono trattati dal Comune di Reggio Emilia esclusivamente per le finalità che rientrano nei compiti istituzionali dell’Amministrazione e per adempiere ad eventuali obblighi di legge, regolamentari o contrattuali.</w:t>
      </w:r>
    </w:p>
    <w:p>
      <w:pPr>
        <w:pStyle w:val="Normal"/>
        <w:jc w:val="both"/>
        <w:rPr>
          <w:rFonts w:ascii="Arial" w:hAnsi="Arial" w:cs="Arial"/>
          <w:b w:val="false"/>
          <w:bCs w:val="false"/>
          <w:sz w:val="20"/>
          <w:szCs w:val="20"/>
        </w:rPr>
      </w:pPr>
      <w:r>
        <w:rPr>
          <w:rFonts w:cs="Arial" w:ascii="Arial" w:hAnsi="Arial"/>
          <w:b w:val="false"/>
          <w:bCs w:val="false"/>
          <w:sz w:val="20"/>
          <w:szCs w:val="20"/>
        </w:rPr>
        <w:t>Il trattamento dei Suoi dati personali avviene in base alla seguente normativa:</w:t>
      </w:r>
    </w:p>
    <w:p>
      <w:pPr>
        <w:pStyle w:val="Normal"/>
        <w:jc w:val="both"/>
        <w:rPr>
          <w:rFonts w:ascii="Arial" w:hAnsi="Arial" w:eastAsia="SimSun" w:cs="Arial"/>
          <w:b w:val="false"/>
          <w:bCs w:val="false"/>
          <w:i w:val="false"/>
          <w:i w:val="false"/>
          <w:iCs w:val="false"/>
          <w:caps w:val="false"/>
          <w:smallCaps w:val="false"/>
          <w:color w:val="auto"/>
          <w:spacing w:val="0"/>
          <w:kern w:val="2"/>
          <w:sz w:val="20"/>
          <w:szCs w:val="20"/>
          <w:lang w:val="it-IT" w:eastAsia="zh-CN" w:bidi="hi-IN"/>
        </w:rPr>
      </w:pPr>
      <w:r>
        <w:rPr>
          <w:rFonts w:eastAsia="SimSun" w:cs="Arial" w:ascii="Arial" w:hAnsi="Arial"/>
          <w:b w:val="false"/>
          <w:bCs w:val="false"/>
          <w:i w:val="false"/>
          <w:iCs w:val="false"/>
          <w:caps w:val="false"/>
          <w:smallCaps w:val="false"/>
          <w:color w:val="auto"/>
          <w:spacing w:val="0"/>
          <w:kern w:val="2"/>
          <w:sz w:val="20"/>
          <w:szCs w:val="20"/>
          <w:lang w:val="it-IT" w:eastAsia="zh-CN" w:bidi="hi-IN"/>
        </w:rPr>
        <w:t xml:space="preserve">D.G.R. n. 760 del 06/05/2024. </w:t>
      </w:r>
    </w:p>
    <w:p>
      <w:pPr>
        <w:pStyle w:val="Normal"/>
        <w:jc w:val="both"/>
        <w:rPr>
          <w:rFonts w:ascii="Arial" w:hAnsi="Arial" w:cs="Arial"/>
          <w:b/>
          <w:bCs/>
          <w:sz w:val="20"/>
          <w:szCs w:val="20"/>
        </w:rPr>
      </w:pPr>
      <w:r>
        <w:rPr>
          <w:rFonts w:cs="Arial" w:ascii="Arial" w:hAnsi="Arial"/>
          <w:b/>
          <w:bCs/>
          <w:sz w:val="20"/>
          <w:szCs w:val="20"/>
        </w:rPr>
        <w:t>9. Destinatari dei dati personali</w:t>
      </w:r>
    </w:p>
    <w:p>
      <w:pPr>
        <w:pStyle w:val="Normal"/>
        <w:jc w:val="both"/>
        <w:rPr>
          <w:rFonts w:ascii="Arial" w:hAnsi="Arial" w:cs="Arial"/>
          <w:sz w:val="20"/>
          <w:szCs w:val="20"/>
        </w:rPr>
      </w:pPr>
      <w:r>
        <w:rPr>
          <w:rFonts w:cs="Arial" w:ascii="Arial" w:hAnsi="Arial"/>
          <w:sz w:val="20"/>
          <w:szCs w:val="20"/>
        </w:rPr>
        <w:t xml:space="preserve">I Suoi dati personali non sono oggetto di diffusione. </w:t>
      </w:r>
    </w:p>
    <w:p>
      <w:pPr>
        <w:pStyle w:val="Normal"/>
        <w:jc w:val="both"/>
        <w:rPr>
          <w:rFonts w:ascii="Arial" w:hAnsi="Arial" w:cs="Arial"/>
          <w:i w:val="false"/>
          <w:i w:val="false"/>
          <w:iCs w:val="false"/>
          <w:sz w:val="20"/>
          <w:szCs w:val="20"/>
        </w:rPr>
      </w:pPr>
      <w:r>
        <w:rPr>
          <w:rFonts w:cs="Arial" w:ascii="Arial" w:hAnsi="Arial"/>
          <w:i w:val="false"/>
          <w:iCs w:val="false"/>
          <w:sz w:val="20"/>
          <w:szCs w:val="20"/>
        </w:rPr>
        <w:t xml:space="preserve">Oltre ai Responsabili del trattamento indicati al precedente punto 4 i suoi dati potranno essere comunicati ai soggetti pubblici interessati dal procedimento, quali: Regione Emilia Romagna; Polizia di Stato (Questure Territoriali) nell’ambito dei controlli sui titoli di soggiorno, Guardia di Finanza nell’ambito dei controlli sulle Dichiarazioni ISEE presentate per l’ottenimento del contributo; Sportelli Sociali dell’Unione Colline Matildiche e Unione Terre di Mezzo.  </w:t>
      </w:r>
    </w:p>
    <w:p>
      <w:pPr>
        <w:pStyle w:val="Normal"/>
        <w:jc w:val="both"/>
        <w:rPr>
          <w:rFonts w:ascii="Arial" w:hAnsi="Arial" w:cs="Arial"/>
          <w:b/>
          <w:bCs/>
          <w:sz w:val="20"/>
          <w:szCs w:val="20"/>
        </w:rPr>
      </w:pPr>
      <w:r>
        <w:rPr>
          <w:rFonts w:cs="Arial" w:ascii="Arial" w:hAnsi="Arial"/>
          <w:b/>
          <w:bCs/>
          <w:sz w:val="20"/>
          <w:szCs w:val="20"/>
        </w:rPr>
        <w:t>10. Trasferimento dei dati personali a Paesi extra UE</w:t>
      </w:r>
    </w:p>
    <w:p>
      <w:pPr>
        <w:pStyle w:val="Normal"/>
        <w:jc w:val="both"/>
        <w:rPr>
          <w:sz w:val="20"/>
          <w:szCs w:val="20"/>
        </w:rPr>
      </w:pPr>
      <w:r>
        <w:rPr>
          <w:rFonts w:cs="Arial" w:ascii="Arial" w:hAnsi="Arial"/>
          <w:sz w:val="20"/>
          <w:szCs w:val="20"/>
        </w:rPr>
        <w:t>I suoi dati personali non sono trasferiti al di fuori dell’Unione europ</w:t>
      </w:r>
      <w:r>
        <w:rPr>
          <w:rFonts w:cs="Arial" w:ascii="Arial" w:hAnsi="Arial"/>
          <w:b w:val="false"/>
          <w:bCs w:val="false"/>
          <w:sz w:val="20"/>
          <w:szCs w:val="20"/>
        </w:rPr>
        <w:t xml:space="preserve">ea, </w:t>
      </w:r>
      <w:r>
        <w:rPr>
          <w:rFonts w:cs="Arial" w:ascii="Arial" w:hAnsi="Arial"/>
          <w:b w:val="false"/>
          <w:bCs w:val="false"/>
          <w:i w:val="false"/>
          <w:iCs w:val="false"/>
          <w:sz w:val="20"/>
          <w:szCs w:val="20"/>
        </w:rPr>
        <w:t>salvo i casi previsti da specifici obblighi normativi</w:t>
      </w:r>
      <w:r>
        <w:rPr>
          <w:rFonts w:cs="Arial" w:ascii="Arial" w:hAnsi="Arial"/>
          <w:b w:val="false"/>
          <w:bCs w:val="false"/>
          <w:sz w:val="20"/>
          <w:szCs w:val="20"/>
        </w:rPr>
        <w:t xml:space="preserve">. </w:t>
      </w:r>
    </w:p>
    <w:p>
      <w:pPr>
        <w:pStyle w:val="Normal"/>
        <w:jc w:val="both"/>
        <w:rPr>
          <w:rFonts w:ascii="Arial" w:hAnsi="Arial" w:cs="Arial"/>
          <w:b/>
          <w:bCs/>
          <w:sz w:val="20"/>
          <w:szCs w:val="20"/>
        </w:rPr>
      </w:pPr>
      <w:r>
        <w:rPr>
          <w:rFonts w:cs="Arial" w:ascii="Arial" w:hAnsi="Arial"/>
          <w:b/>
          <w:bCs/>
          <w:sz w:val="20"/>
          <w:szCs w:val="20"/>
        </w:rPr>
        <w:t>11. Periodo di conservazione</w:t>
      </w:r>
    </w:p>
    <w:p>
      <w:pPr>
        <w:pStyle w:val="Normal"/>
        <w:jc w:val="both"/>
        <w:rPr>
          <w:rFonts w:ascii="Arial" w:hAnsi="Arial" w:cs="Arial"/>
          <w:sz w:val="20"/>
          <w:szCs w:val="20"/>
        </w:rPr>
      </w:pPr>
      <w:r>
        <w:rPr>
          <w:rFonts w:cs="Arial" w:ascii="Arial" w:hAnsi="Arial"/>
          <w:sz w:val="20"/>
          <w:szCs w:val="20"/>
        </w:rPr>
        <w:t>I suoi dati sono conservati per un periodo non superiore a quello necessario per il perseguimento delle finalità sopra menzionate. A tal fine, anche mediante controlli periodici, viene verificata costantemente la stretta pertinenza, non eccedenza e indispensabilità dei dati rispetto al rapporto, alla prestazione o all'incarico in corso, da instaurare o cessati, anche con riferimento ai dati che Lei fornisce di propria iniziativa. I dati che, anche a seguito delle verifiche, risultano eccedenti o non pertinenti o non indispensabili, vengono cancellati, salvo che per l'eventuale conservazione, a norma di legge, dell'atto o del documento che li contiene.</w:t>
      </w:r>
    </w:p>
    <w:p>
      <w:pPr>
        <w:pStyle w:val="Normal"/>
        <w:jc w:val="both"/>
        <w:rPr>
          <w:sz w:val="20"/>
          <w:szCs w:val="20"/>
        </w:rPr>
      </w:pPr>
      <w:r>
        <w:rPr>
          <w:rFonts w:cs="Arial" w:ascii="Arial" w:hAnsi="Arial"/>
          <w:b/>
          <w:bCs/>
          <w:sz w:val="20"/>
          <w:szCs w:val="20"/>
        </w:rPr>
        <w:t>12. I Suoi diritti</w:t>
      </w:r>
      <w:r>
        <w:rPr>
          <w:rFonts w:cs="Arial" w:ascii="Arial" w:hAnsi="Arial"/>
          <w:sz w:val="20"/>
          <w:szCs w:val="20"/>
        </w:rPr>
        <w:t xml:space="preserve"> </w:t>
      </w:r>
    </w:p>
    <w:p>
      <w:pPr>
        <w:pStyle w:val="Normal"/>
        <w:jc w:val="both"/>
        <w:rPr>
          <w:rFonts w:ascii="Arial" w:hAnsi="Arial" w:cs="Arial"/>
          <w:sz w:val="20"/>
          <w:szCs w:val="20"/>
        </w:rPr>
      </w:pPr>
      <w:r>
        <w:rPr>
          <w:rFonts w:cs="Arial" w:ascii="Arial" w:hAnsi="Arial"/>
          <w:sz w:val="20"/>
          <w:szCs w:val="20"/>
        </w:rPr>
        <w:t>Nella sua qualità di interessato, Lei ha diritto:</w:t>
      </w:r>
    </w:p>
    <w:p>
      <w:pPr>
        <w:pStyle w:val="Normal"/>
        <w:jc w:val="both"/>
        <w:rPr>
          <w:sz w:val="20"/>
          <w:szCs w:val="20"/>
        </w:rPr>
      </w:pPr>
      <w:r>
        <w:rPr>
          <w:rFonts w:cs="Arial" w:ascii="Arial" w:hAnsi="Arial"/>
          <w:sz w:val="20"/>
          <w:szCs w:val="20"/>
        </w:rPr>
        <w:t>●</w:t>
      </w:r>
      <w:r>
        <w:rPr>
          <w:rFonts w:eastAsia="Arial" w:cs="Arial" w:ascii="Arial" w:hAnsi="Arial"/>
          <w:sz w:val="20"/>
          <w:szCs w:val="20"/>
        </w:rPr>
        <w:t xml:space="preserve"> </w:t>
      </w:r>
      <w:r>
        <w:rPr>
          <w:rFonts w:cs="Arial" w:ascii="Arial" w:hAnsi="Arial"/>
          <w:sz w:val="20"/>
          <w:szCs w:val="20"/>
        </w:rPr>
        <w:t xml:space="preserve">di accesso ai dati personali; </w:t>
      </w:r>
    </w:p>
    <w:p>
      <w:pPr>
        <w:pStyle w:val="Normal"/>
        <w:jc w:val="both"/>
        <w:rPr>
          <w:sz w:val="20"/>
          <w:szCs w:val="20"/>
        </w:rPr>
      </w:pPr>
      <w:r>
        <w:rPr>
          <w:rFonts w:cs="Arial" w:ascii="Arial" w:hAnsi="Arial"/>
          <w:sz w:val="20"/>
          <w:szCs w:val="20"/>
        </w:rPr>
        <w:t>●</w:t>
      </w:r>
      <w:r>
        <w:rPr>
          <w:rFonts w:eastAsia="Arial" w:cs="Arial" w:ascii="Arial" w:hAnsi="Arial"/>
          <w:sz w:val="20"/>
          <w:szCs w:val="20"/>
        </w:rPr>
        <w:t xml:space="preserve"> </w:t>
      </w:r>
      <w:r>
        <w:rPr>
          <w:rFonts w:cs="Arial" w:ascii="Arial" w:hAnsi="Arial"/>
          <w:sz w:val="20"/>
          <w:szCs w:val="20"/>
        </w:rPr>
        <w:t xml:space="preserve">di ottenere la rettifica o la cancellazione degli stessi o la limitazione del trattamento che lo riguardano; </w:t>
      </w:r>
    </w:p>
    <w:p>
      <w:pPr>
        <w:pStyle w:val="Normal"/>
        <w:jc w:val="both"/>
        <w:rPr>
          <w:sz w:val="20"/>
          <w:szCs w:val="20"/>
        </w:rPr>
      </w:pPr>
      <w:r>
        <w:rPr>
          <w:rFonts w:cs="Arial" w:ascii="Arial" w:hAnsi="Arial"/>
          <w:sz w:val="20"/>
          <w:szCs w:val="20"/>
        </w:rPr>
        <w:t>●</w:t>
      </w:r>
      <w:r>
        <w:rPr>
          <w:rFonts w:eastAsia="Arial" w:cs="Arial" w:ascii="Arial" w:hAnsi="Arial"/>
          <w:sz w:val="20"/>
          <w:szCs w:val="20"/>
        </w:rPr>
        <w:t xml:space="preserve"> </w:t>
      </w:r>
      <w:r>
        <w:rPr>
          <w:rFonts w:cs="Arial" w:ascii="Arial" w:hAnsi="Arial"/>
          <w:sz w:val="20"/>
          <w:szCs w:val="20"/>
        </w:rPr>
        <w:t xml:space="preserve">di opporsi al trattamento; </w:t>
      </w:r>
    </w:p>
    <w:p>
      <w:pPr>
        <w:pStyle w:val="Normal"/>
        <w:jc w:val="both"/>
        <w:rPr>
          <w:sz w:val="20"/>
          <w:szCs w:val="20"/>
        </w:rPr>
      </w:pPr>
      <w:r>
        <w:rPr>
          <w:rFonts w:cs="Arial" w:ascii="Arial" w:hAnsi="Arial"/>
          <w:sz w:val="20"/>
          <w:szCs w:val="20"/>
        </w:rPr>
        <w:t>●</w:t>
      </w:r>
      <w:r>
        <w:rPr>
          <w:rFonts w:eastAsia="Arial" w:cs="Arial" w:ascii="Arial" w:hAnsi="Arial"/>
          <w:sz w:val="20"/>
          <w:szCs w:val="20"/>
        </w:rPr>
        <w:t xml:space="preserve"> </w:t>
      </w:r>
      <w:r>
        <w:rPr>
          <w:rFonts w:cs="Arial" w:ascii="Arial" w:hAnsi="Arial"/>
          <w:sz w:val="20"/>
          <w:szCs w:val="20"/>
        </w:rPr>
        <w:t xml:space="preserve">di proporre reclamo al Garante per la protezione dei dati personali </w:t>
      </w:r>
    </w:p>
    <w:p>
      <w:pPr>
        <w:pStyle w:val="Normal"/>
        <w:jc w:val="both"/>
        <w:rPr>
          <w:rFonts w:ascii="Arial" w:hAnsi="Arial" w:cs="Arial"/>
          <w:b w:val="false"/>
          <w:bCs w:val="false"/>
          <w:sz w:val="20"/>
          <w:szCs w:val="20"/>
        </w:rPr>
      </w:pPr>
      <w:r>
        <w:rPr>
          <w:rFonts w:cs="Arial" w:ascii="Arial" w:hAnsi="Arial"/>
          <w:b w:val="false"/>
          <w:bCs w:val="false"/>
          <w:sz w:val="20"/>
          <w:szCs w:val="20"/>
        </w:rPr>
        <w:t>Per l’esercizio dei diritti di cui sopra l’interessato può contattare:</w:t>
      </w:r>
    </w:p>
    <w:p>
      <w:pPr>
        <w:pStyle w:val="Normal"/>
        <w:jc w:val="left"/>
        <w:rPr/>
      </w:pPr>
      <w:r>
        <w:rPr>
          <w:rStyle w:val="Strong"/>
          <w:rFonts w:eastAsia="SimSun" w:cs="Arial" w:ascii="Arial" w:hAnsi="Arial"/>
          <w:color w:val="auto"/>
          <w:kern w:val="2"/>
          <w:sz w:val="20"/>
          <w:szCs w:val="20"/>
          <w:lang w:val="it-IT" w:eastAsia="zh-CN" w:bidi="hi-IN"/>
        </w:rPr>
        <w:t>- I</w:t>
      </w:r>
      <w:r>
        <w:rPr>
          <w:rFonts w:eastAsia="SimSun" w:cs="Arial" w:ascii="Arial" w:hAnsi="Arial"/>
          <w:b/>
          <w:bCs/>
          <w:color w:val="000000"/>
          <w:kern w:val="2"/>
          <w:sz w:val="20"/>
          <w:szCs w:val="20"/>
          <w:lang w:val="it-IT" w:eastAsia="zh-CN" w:bidi="hi-IN"/>
        </w:rPr>
        <w:t>l Titolare del trattamento</w:t>
      </w:r>
      <w:r>
        <w:rPr>
          <w:rFonts w:eastAsia="SimSun" w:cs="Arial" w:ascii="Arial" w:hAnsi="Arial"/>
          <w:color w:val="auto"/>
          <w:kern w:val="2"/>
          <w:sz w:val="20"/>
          <w:szCs w:val="20"/>
          <w:lang w:val="it-IT" w:eastAsia="zh-CN" w:bidi="hi-IN"/>
        </w:rPr>
        <w:t xml:space="preserve"> dei dati Comune di Reggio Emilia, con sede a Reggio Emilia, Piazza Prampolini n°1, cap 42121, Tel. 0522/456111, mail: </w:t>
      </w:r>
      <w:hyperlink r:id="rId8">
        <w:r>
          <w:rPr>
            <w:rStyle w:val="Hyperlink"/>
            <w:rFonts w:eastAsia="SimSun" w:cs="Arial" w:ascii="Arial" w:hAnsi="Arial"/>
            <w:b/>
            <w:bCs/>
            <w:color w:val="auto"/>
            <w:kern w:val="2"/>
            <w:sz w:val="20"/>
            <w:szCs w:val="20"/>
            <w:lang w:val="it-IT" w:eastAsia="zh-CN" w:bidi="hi-IN"/>
          </w:rPr>
          <w:t>privacy@comune.re.it</w:t>
        </w:r>
      </w:hyperlink>
    </w:p>
    <w:p>
      <w:pPr>
        <w:pStyle w:val="Normal"/>
        <w:jc w:val="left"/>
        <w:rPr/>
      </w:pPr>
      <w:r>
        <w:rPr>
          <w:rFonts w:eastAsia="SimSun" w:cs="Arial" w:ascii="Arial" w:hAnsi="Arial"/>
          <w:color w:val="auto"/>
          <w:kern w:val="2"/>
          <w:sz w:val="20"/>
          <w:szCs w:val="20"/>
          <w:lang w:val="it-IT" w:eastAsia="zh-CN" w:bidi="hi-IN"/>
        </w:rPr>
        <w:t xml:space="preserve">pec: </w:t>
      </w:r>
      <w:r>
        <w:rPr>
          <w:rFonts w:eastAsia="SimSun" w:cs="Arial" w:ascii="Arial" w:hAnsi="Arial"/>
          <w:b/>
          <w:bCs/>
          <w:color w:val="auto"/>
          <w:kern w:val="2"/>
          <w:sz w:val="20"/>
          <w:szCs w:val="20"/>
          <w:lang w:val="it-IT" w:eastAsia="zh-CN" w:bidi="hi-IN"/>
        </w:rPr>
        <w:t>comune.reggioemilia</w:t>
      </w:r>
      <w:r>
        <w:rPr>
          <w:rStyle w:val="Strong"/>
          <w:rFonts w:eastAsia="SimSun" w:cs="Arial" w:ascii="Arial" w:hAnsi="Arial"/>
          <w:b/>
          <w:bCs/>
          <w:color w:val="auto"/>
          <w:kern w:val="2"/>
          <w:sz w:val="20"/>
          <w:szCs w:val="20"/>
          <w:lang w:val="it-IT" w:eastAsia="zh-CN" w:bidi="hi-IN"/>
        </w:rPr>
        <w:t>@pec.municipio.re.it</w:t>
      </w:r>
    </w:p>
    <w:p>
      <w:pPr>
        <w:pStyle w:val="Normal"/>
        <w:jc w:val="both"/>
        <w:rPr/>
      </w:pPr>
      <w:r>
        <w:rPr>
          <w:rFonts w:eastAsia="SimSun" w:cs="Arial" w:ascii="Arial" w:hAnsi="Arial"/>
          <w:b w:val="false"/>
          <w:bCs w:val="false"/>
          <w:color w:val="auto"/>
          <w:kern w:val="2"/>
          <w:sz w:val="20"/>
          <w:szCs w:val="20"/>
          <w:lang w:val="it-IT" w:eastAsia="zh-CN" w:bidi="hi-IN"/>
        </w:rPr>
        <w:t xml:space="preserve">-  </w:t>
      </w:r>
      <w:r>
        <w:rPr>
          <w:rStyle w:val="Strong"/>
          <w:rFonts w:eastAsia="SimSun" w:cs="Arial" w:ascii="Arial" w:hAnsi="Arial"/>
          <w:b/>
          <w:bCs/>
          <w:strike w:val="false"/>
          <w:dstrike w:val="false"/>
          <w:color w:val="auto"/>
          <w:kern w:val="2"/>
          <w:sz w:val="20"/>
          <w:szCs w:val="20"/>
          <w:lang w:val="it-IT" w:eastAsia="zh-CN" w:bidi="hi-IN"/>
        </w:rPr>
        <w:t>Il Responsabile della protezione dei dati personali del Comune di Reggio Emili</w:t>
      </w:r>
      <w:r>
        <w:rPr>
          <w:rStyle w:val="Strong"/>
          <w:rFonts w:eastAsia="SimSun" w:cs="Arial" w:ascii="Arial" w:hAnsi="Arial"/>
          <w:b w:val="false"/>
          <w:bCs w:val="false"/>
          <w:strike w:val="false"/>
          <w:dstrike w:val="false"/>
          <w:color w:val="auto"/>
          <w:kern w:val="2"/>
          <w:sz w:val="20"/>
          <w:szCs w:val="20"/>
          <w:lang w:val="it-IT" w:eastAsia="zh-CN" w:bidi="hi-IN"/>
        </w:rPr>
        <w:t xml:space="preserve">a con sede a Reggio Emilia, Piazza Prampolini n°1, cap 42121, indirizzo mail: </w:t>
      </w:r>
      <w:r>
        <w:rPr>
          <w:rStyle w:val="Strong"/>
          <w:rFonts w:eastAsia="SimSun" w:cs="Arial" w:ascii="Arial" w:hAnsi="Arial"/>
          <w:b/>
          <w:bCs/>
          <w:strike w:val="false"/>
          <w:dstrike w:val="false"/>
          <w:color w:val="auto"/>
          <w:kern w:val="2"/>
          <w:sz w:val="20"/>
          <w:szCs w:val="20"/>
          <w:lang w:val="it-IT" w:eastAsia="zh-CN" w:bidi="hi-IN"/>
        </w:rPr>
        <w:t>dpo@comune.re.it</w:t>
      </w:r>
    </w:p>
    <w:p>
      <w:pPr>
        <w:pStyle w:val="Normal"/>
        <w:jc w:val="both"/>
        <w:rPr>
          <w:rFonts w:ascii="Arial" w:hAnsi="Arial" w:cs="Arial"/>
          <w:b/>
          <w:bCs/>
          <w:sz w:val="20"/>
          <w:szCs w:val="20"/>
        </w:rPr>
      </w:pPr>
      <w:r>
        <w:rPr>
          <w:rFonts w:cs="Arial" w:ascii="Arial" w:hAnsi="Arial"/>
          <w:b/>
          <w:bCs/>
          <w:sz w:val="20"/>
          <w:szCs w:val="20"/>
        </w:rPr>
        <w:t>13. Conferimento dei dati</w:t>
      </w:r>
    </w:p>
    <w:p>
      <w:pPr>
        <w:pStyle w:val="Normal"/>
        <w:spacing w:before="0" w:after="160"/>
        <w:jc w:val="both"/>
        <w:rPr>
          <w:sz w:val="20"/>
          <w:szCs w:val="20"/>
        </w:rPr>
      </w:pPr>
      <w:r>
        <w:rPr>
          <w:rFonts w:cs="Arial" w:ascii="Arial" w:hAnsi="Arial"/>
          <w:b w:val="false"/>
          <w:bCs w:val="false"/>
          <w:sz w:val="20"/>
          <w:szCs w:val="20"/>
        </w:rPr>
        <w:t>Il</w:t>
      </w:r>
      <w:r>
        <w:rPr>
          <w:rFonts w:cs="Arial" w:ascii="Arial" w:hAnsi="Arial"/>
          <w:sz w:val="20"/>
          <w:szCs w:val="20"/>
        </w:rPr>
        <w:t xml:space="preserve"> conferimento dei Suoi dati è facoltativo, ma necessario per le finalità indicate al punto 7. Il mancato conferimento comporterà l’impossibilità </w:t>
      </w:r>
      <w:r>
        <w:rPr>
          <w:rFonts w:cs="Arial" w:ascii="Arial" w:hAnsi="Arial"/>
          <w:b w:val="false"/>
          <w:bCs w:val="false"/>
          <w:sz w:val="20"/>
          <w:szCs w:val="20"/>
        </w:rPr>
        <w:t>di partecipare</w:t>
      </w:r>
      <w:r>
        <w:rPr>
          <w:rFonts w:eastAsia="SimSun" w:cs="Arial" w:ascii="Arial" w:hAnsi="Arial"/>
          <w:b w:val="false"/>
          <w:bCs w:val="false"/>
          <w:color w:val="000000"/>
          <w:kern w:val="2"/>
          <w:sz w:val="20"/>
          <w:szCs w:val="20"/>
          <w:lang w:val="it-IT" w:eastAsia="zh-CN" w:bidi="hi-IN"/>
        </w:rPr>
        <w:t xml:space="preserve"> </w:t>
      </w:r>
      <w:r>
        <w:rPr>
          <w:rFonts w:eastAsia="SimSun" w:cs="Arial" w:ascii="Arial" w:hAnsi="Arial"/>
          <w:b w:val="false"/>
          <w:bCs w:val="false"/>
          <w:i w:val="false"/>
          <w:iCs w:val="false"/>
          <w:color w:val="000000"/>
          <w:kern w:val="2"/>
          <w:sz w:val="20"/>
          <w:szCs w:val="20"/>
          <w:lang w:val="it-IT" w:eastAsia="zh-CN" w:bidi="hi-IN"/>
        </w:rPr>
        <w:t>al presente Avviso pubblico.</w:t>
      </w:r>
    </w:p>
    <w:sectPr>
      <w:type w:val="nextPage"/>
      <w:pgSz w:w="11906" w:h="16838"/>
      <w:pgMar w:left="1134" w:right="1134" w:gutter="0" w:header="0" w:top="1417" w:footer="0"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1"/>
    <w:family w:val="swiss"/>
    <w:pitch w:val="default"/>
  </w:font>
  <w:font w:name="Courier New">
    <w:charset w:val="01"/>
    <w:family w:val="swiss"/>
    <w:pitch w:val="default"/>
  </w:font>
  <w:font w:name="Trebuchet MS">
    <w:charset w:val="01"/>
    <w:family w:val="swiss"/>
    <w:pitch w:val="default"/>
  </w:font>
  <w:font w:name="Times New Roman">
    <w:charset w:val="01"/>
    <w:family w:val="swiss"/>
    <w:pitch w:val="default"/>
  </w:font>
  <w:font w:name="Times New Roman">
    <w:charset w:val="01"/>
    <w:family w:val="roman"/>
    <w:pitch w:val="variable"/>
  </w:font>
  <w:font w:name="Arial">
    <w:charset w:val="01"/>
    <w:family w:val="swiss"/>
    <w:pitch w:val="default"/>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bullet"/>
      <w:lvlText w:val=""/>
      <w:lvlJc w:val="left"/>
      <w:pPr>
        <w:tabs>
          <w:tab w:val="num" w:pos="0"/>
        </w:tabs>
        <w:ind w:left="719" w:hanging="360"/>
      </w:pPr>
      <w:rPr>
        <w:rFonts w:ascii="Symbol" w:hAnsi="Symbol" w:cs="Symbol" w:hint="default"/>
      </w:rPr>
    </w:lvl>
    <w:lvl w:ilvl="1">
      <w:start w:val="1"/>
      <w:numFmt w:val="bullet"/>
      <w:lvlText w:val="o"/>
      <w:lvlJc w:val="left"/>
      <w:pPr>
        <w:tabs>
          <w:tab w:val="num" w:pos="0"/>
        </w:tabs>
        <w:ind w:left="1439" w:hanging="360"/>
      </w:pPr>
      <w:rPr>
        <w:rFonts w:ascii="Courier New" w:hAnsi="Courier New" w:cs="Courier New" w:hint="default"/>
      </w:rPr>
    </w:lvl>
    <w:lvl w:ilvl="2">
      <w:start w:val="1"/>
      <w:numFmt w:val="bullet"/>
      <w:lvlText w:val=""/>
      <w:lvlJc w:val="left"/>
      <w:pPr>
        <w:tabs>
          <w:tab w:val="num" w:pos="0"/>
        </w:tabs>
        <w:ind w:left="2159" w:hanging="360"/>
      </w:pPr>
      <w:rPr>
        <w:rFonts w:ascii="Wingdings" w:hAnsi="Wingdings" w:cs="Wingdings" w:hint="default"/>
      </w:rPr>
    </w:lvl>
    <w:lvl w:ilvl="3">
      <w:start w:val="1"/>
      <w:numFmt w:val="bullet"/>
      <w:lvlText w:val=""/>
      <w:lvlJc w:val="left"/>
      <w:pPr>
        <w:tabs>
          <w:tab w:val="num" w:pos="0"/>
        </w:tabs>
        <w:ind w:left="2879" w:hanging="360"/>
      </w:pPr>
      <w:rPr>
        <w:rFonts w:ascii="Symbol" w:hAnsi="Symbol" w:cs="Symbol" w:hint="default"/>
      </w:rPr>
    </w:lvl>
    <w:lvl w:ilvl="4">
      <w:start w:val="1"/>
      <w:numFmt w:val="bullet"/>
      <w:lvlText w:val="o"/>
      <w:lvlJc w:val="left"/>
      <w:pPr>
        <w:tabs>
          <w:tab w:val="num" w:pos="0"/>
        </w:tabs>
        <w:ind w:left="3599" w:hanging="360"/>
      </w:pPr>
      <w:rPr>
        <w:rFonts w:ascii="Courier New" w:hAnsi="Courier New" w:cs="Courier New" w:hint="default"/>
      </w:rPr>
    </w:lvl>
    <w:lvl w:ilvl="5">
      <w:start w:val="1"/>
      <w:numFmt w:val="bullet"/>
      <w:lvlText w:val=""/>
      <w:lvlJc w:val="left"/>
      <w:pPr>
        <w:tabs>
          <w:tab w:val="num" w:pos="0"/>
        </w:tabs>
        <w:ind w:left="4319" w:hanging="360"/>
      </w:pPr>
      <w:rPr>
        <w:rFonts w:ascii="Wingdings" w:hAnsi="Wingdings" w:cs="Wingdings" w:hint="default"/>
      </w:rPr>
    </w:lvl>
    <w:lvl w:ilvl="6">
      <w:start w:val="1"/>
      <w:numFmt w:val="bullet"/>
      <w:lvlText w:val=""/>
      <w:lvlJc w:val="left"/>
      <w:pPr>
        <w:tabs>
          <w:tab w:val="num" w:pos="0"/>
        </w:tabs>
        <w:ind w:left="5039" w:hanging="360"/>
      </w:pPr>
      <w:rPr>
        <w:rFonts w:ascii="Symbol" w:hAnsi="Symbol" w:cs="Symbol" w:hint="default"/>
      </w:rPr>
    </w:lvl>
    <w:lvl w:ilvl="7">
      <w:start w:val="1"/>
      <w:numFmt w:val="bullet"/>
      <w:lvlText w:val="o"/>
      <w:lvlJc w:val="left"/>
      <w:pPr>
        <w:tabs>
          <w:tab w:val="num" w:pos="0"/>
        </w:tabs>
        <w:ind w:left="5759" w:hanging="360"/>
      </w:pPr>
      <w:rPr>
        <w:rFonts w:ascii="Courier New" w:hAnsi="Courier New" w:cs="Courier New" w:hint="default"/>
      </w:rPr>
    </w:lvl>
    <w:lvl w:ilvl="8">
      <w:start w:val="1"/>
      <w:numFmt w:val="bullet"/>
      <w:lvlText w:val=""/>
      <w:lvlJc w:val="left"/>
      <w:pPr>
        <w:tabs>
          <w:tab w:val="num" w:pos="0"/>
        </w:tabs>
        <w:ind w:left="6479" w:hanging="360"/>
      </w:pPr>
      <w:rPr>
        <w:rFonts w:ascii="Wingdings" w:hAnsi="Wingdings" w:cs="Wingdings" w:hint="default"/>
      </w:rPr>
    </w:lvl>
  </w:abstractNum>
  <w:abstractNum w:abstractNumId="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lvl w:ilvl="0">
      <w:start w:val="1"/>
      <w:numFmt w:val="decimal"/>
      <w:lvlText w:val="%1"/>
      <w:lvlJc w:val="left"/>
      <w:pPr>
        <w:tabs>
          <w:tab w:val="num" w:pos="0"/>
        </w:tabs>
        <w:ind w:left="360" w:hanging="360"/>
      </w:pPr>
      <w:rPr/>
    </w:lvl>
    <w:lvl w:ilvl="1">
      <w:start w:val="3"/>
      <w:numFmt w:val="decimal"/>
      <w:lvlText w:val="%1.%2"/>
      <w:lvlJc w:val="left"/>
      <w:pPr>
        <w:tabs>
          <w:tab w:val="num" w:pos="0"/>
        </w:tabs>
        <w:ind w:left="360" w:hanging="360"/>
      </w:pPr>
      <w:rPr/>
    </w:lvl>
    <w:lvl w:ilvl="2">
      <w:start w:val="1"/>
      <w:numFmt w:val="decimal"/>
      <w:lvlText w:val="%1.%2.%3"/>
      <w:lvlJc w:val="left"/>
      <w:pPr>
        <w:tabs>
          <w:tab w:val="num" w:pos="0"/>
        </w:tabs>
        <w:ind w:left="720" w:hanging="720"/>
      </w:pPr>
      <w:rPr/>
    </w:lvl>
    <w:lvl w:ilvl="3">
      <w:start w:val="1"/>
      <w:numFmt w:val="decimal"/>
      <w:lvlText w:val="%1.%2.%3.%4"/>
      <w:lvlJc w:val="left"/>
      <w:pPr>
        <w:tabs>
          <w:tab w:val="num" w:pos="0"/>
        </w:tabs>
        <w:ind w:left="720" w:hanging="720"/>
      </w:pPr>
      <w:rPr/>
    </w:lvl>
    <w:lvl w:ilvl="4">
      <w:start w:val="1"/>
      <w:numFmt w:val="decimal"/>
      <w:lvlText w:val="%1.%2.%3.%4.%5"/>
      <w:lvlJc w:val="left"/>
      <w:pPr>
        <w:tabs>
          <w:tab w:val="num" w:pos="0"/>
        </w:tabs>
        <w:ind w:left="1080" w:hanging="1080"/>
      </w:pPr>
      <w:rPr/>
    </w:lvl>
    <w:lvl w:ilvl="5">
      <w:start w:val="1"/>
      <w:numFmt w:val="decimal"/>
      <w:lvlText w:val="%1.%2.%3.%4.%5.%6"/>
      <w:lvlJc w:val="left"/>
      <w:pPr>
        <w:tabs>
          <w:tab w:val="num" w:pos="0"/>
        </w:tabs>
        <w:ind w:left="1080" w:hanging="1080"/>
      </w:pPr>
      <w:rPr/>
    </w:lvl>
    <w:lvl w:ilvl="6">
      <w:start w:val="1"/>
      <w:numFmt w:val="decimal"/>
      <w:lvlText w:val="%1.%2.%3.%4.%5.%6.%7"/>
      <w:lvlJc w:val="left"/>
      <w:pPr>
        <w:tabs>
          <w:tab w:val="num" w:pos="0"/>
        </w:tabs>
        <w:ind w:left="1440" w:hanging="1440"/>
      </w:pPr>
      <w:rPr/>
    </w:lvl>
    <w:lvl w:ilvl="7">
      <w:start w:val="1"/>
      <w:numFmt w:val="decimal"/>
      <w:lvlText w:val="%1.%2.%3.%4.%5.%6.%7.%8"/>
      <w:lvlJc w:val="left"/>
      <w:pPr>
        <w:tabs>
          <w:tab w:val="num" w:pos="0"/>
        </w:tabs>
        <w:ind w:left="1440" w:hanging="1440"/>
      </w:pPr>
      <w:rPr/>
    </w:lvl>
    <w:lvl w:ilvl="8">
      <w:start w:val="1"/>
      <w:numFmt w:val="decimal"/>
      <w:lvlText w:val="%1.%2.%3.%4.%5.%6.%7.%8.%9"/>
      <w:lvlJc w:val="left"/>
      <w:pPr>
        <w:tabs>
          <w:tab w:val="num" w:pos="0"/>
        </w:tabs>
        <w:ind w:left="1800" w:hanging="1800"/>
      </w:pPr>
      <w:r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3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it-IT"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it-IT" w:eastAsia="en-US" w:bidi="ar-SA"/>
    </w:rPr>
  </w:style>
  <w:style w:type="paragraph" w:styleId="Heading1">
    <w:name w:val="Heading 1"/>
    <w:next w:val="Normal"/>
    <w:link w:val="Titolo1Carattere"/>
    <w:uiPriority w:val="9"/>
    <w:qFormat/>
    <w:rsid w:val="00a27951"/>
    <w:pPr>
      <w:keepNext w:val="true"/>
      <w:keepLines/>
      <w:widowControl/>
      <w:suppressAutoHyphens w:val="true"/>
      <w:bidi w:val="0"/>
      <w:spacing w:lineRule="auto" w:line="252" w:before="0" w:after="3"/>
      <w:ind w:hanging="10" w:left="10" w:right="22"/>
      <w:jc w:val="both"/>
      <w:outlineLvl w:val="0"/>
    </w:pPr>
    <w:rPr>
      <w:rFonts w:ascii="Courier New" w:hAnsi="Courier New" w:eastAsia="Courier New" w:cs="Courier New"/>
      <w:b/>
      <w:color w:val="000000"/>
      <w:kern w:val="2"/>
      <w:sz w:val="24"/>
      <w:szCs w:val="22"/>
      <w:lang w:val="it-IT" w:eastAsia="it-IT" w:bidi="ar-SA"/>
      <w14:ligatures w14:val="standardContextual"/>
    </w:rPr>
  </w:style>
  <w:style w:type="character" w:styleId="DefaultParagraphFont" w:default="1">
    <w:name w:val="Default Paragraph Font"/>
    <w:uiPriority w:val="1"/>
    <w:semiHidden/>
    <w:unhideWhenUsed/>
    <w:qFormat/>
    <w:rPr/>
  </w:style>
  <w:style w:type="character" w:styleId="ParagrafoelencoCarattere" w:customStyle="1">
    <w:name w:val="Paragrafo elenco Carattere"/>
    <w:link w:val="ListParagraph"/>
    <w:uiPriority w:val="1"/>
    <w:qFormat/>
    <w:locked/>
    <w:rsid w:val="009d6d2a"/>
    <w:rPr/>
  </w:style>
  <w:style w:type="character" w:styleId="Titolo1Carattere" w:customStyle="1">
    <w:name w:val="Titolo 1 Carattere"/>
    <w:basedOn w:val="DefaultParagraphFont"/>
    <w:uiPriority w:val="9"/>
    <w:qFormat/>
    <w:rsid w:val="00a27951"/>
    <w:rPr>
      <w:rFonts w:ascii="Courier New" w:hAnsi="Courier New" w:eastAsia="Courier New" w:cs="Courier New"/>
      <w:b/>
      <w:color w:val="000000"/>
      <w:kern w:val="2"/>
      <w:sz w:val="24"/>
      <w:lang w:eastAsia="it-IT"/>
      <w14:ligatures w14:val="standardContextual"/>
    </w:rPr>
  </w:style>
  <w:style w:type="character" w:styleId="Caratterepredefinitoparagrafo">
    <w:name w:val="Carattere predefinito paragrafo"/>
    <w:qFormat/>
    <w:rPr/>
  </w:style>
  <w:style w:type="character" w:styleId="Strong">
    <w:name w:val="Strong"/>
    <w:basedOn w:val="Caratterepredefinitoparagrafo"/>
    <w:qFormat/>
    <w:rPr>
      <w:b/>
      <w:bCs/>
    </w:rPr>
  </w:style>
  <w:style w:type="character" w:styleId="Carpredefinitoparagrafo">
    <w:name w:val="Car. predefinito paragrafo"/>
    <w:qFormat/>
    <w:rPr/>
  </w:style>
  <w:style w:type="character" w:styleId="Hyperlink">
    <w:name w:val="Hyperlink"/>
    <w:basedOn w:val="Carpredefinitoparagrafo"/>
    <w:rPr>
      <w:color w:val="0000FF"/>
      <w:u w:val="single"/>
    </w:rPr>
  </w:style>
  <w:style w:type="character" w:styleId="FollowedHyperlink">
    <w:name w:val="FollowedHyperlink"/>
    <w:basedOn w:val="Caratterepredefinitoparagrafo"/>
    <w:rPr>
      <w:color w:val="800080"/>
      <w:u w:val="single"/>
    </w:rPr>
  </w:style>
  <w:style w:type="paragraph" w:styleId="Titolo">
    <w:name w:val="Titolo"/>
    <w:basedOn w:val="Normal"/>
    <w:next w:val="BodyText"/>
    <w:qFormat/>
    <w:pPr>
      <w:keepNext w:val="true"/>
      <w:spacing w:before="240" w:after="120"/>
    </w:pPr>
    <w:rPr>
      <w:rFonts w:ascii="Trebuchet MS" w:hAnsi="Trebuchet MS" w:eastAsia="Microsoft YaHei" w:cs="Arial Unicode MS"/>
      <w:sz w:val="20"/>
      <w:szCs w:val="28"/>
    </w:rPr>
  </w:style>
  <w:style w:type="paragraph" w:styleId="BodyText">
    <w:name w:val="Body Text"/>
    <w:basedOn w:val="Normal"/>
    <w:pPr>
      <w:spacing w:lineRule="auto" w:line="276" w:before="0" w:after="140"/>
    </w:pPr>
    <w:rPr/>
  </w:style>
  <w:style w:type="paragraph" w:styleId="List">
    <w:name w:val="List"/>
    <w:basedOn w:val="BodyText"/>
    <w:pPr/>
    <w:rPr>
      <w:rFonts w:ascii="Trebuchet MS" w:hAnsi="Trebuchet MS" w:cs="Arial Unicode MS"/>
    </w:rPr>
  </w:style>
  <w:style w:type="paragraph" w:styleId="Caption">
    <w:name w:val="Caption"/>
    <w:basedOn w:val="Normal"/>
    <w:qFormat/>
    <w:pPr>
      <w:suppressLineNumbers/>
      <w:spacing w:before="120" w:after="120"/>
    </w:pPr>
    <w:rPr>
      <w:rFonts w:ascii="Trebuchet MS" w:hAnsi="Trebuchet MS" w:cs="Arial Unicode MS"/>
      <w:i/>
      <w:iCs/>
      <w:sz w:val="24"/>
      <w:szCs w:val="24"/>
    </w:rPr>
  </w:style>
  <w:style w:type="paragraph" w:styleId="Indice">
    <w:name w:val="Indice"/>
    <w:basedOn w:val="Normal"/>
    <w:qFormat/>
    <w:pPr>
      <w:suppressLineNumbers/>
    </w:pPr>
    <w:rPr>
      <w:rFonts w:ascii="Trebuchet MS" w:hAnsi="Trebuchet MS" w:cs="Arial Unicode MS"/>
    </w:rPr>
  </w:style>
  <w:style w:type="paragraph" w:styleId="ListParagraph">
    <w:name w:val="List Paragraph"/>
    <w:basedOn w:val="Normal"/>
    <w:link w:val="ParagrafoelencoCarattere"/>
    <w:uiPriority w:val="1"/>
    <w:qFormat/>
    <w:rsid w:val="00d21e16"/>
    <w:pPr>
      <w:spacing w:before="0" w:after="160"/>
      <w:ind w:left="720"/>
      <w:contextualSpacing/>
    </w:pPr>
    <w:rPr/>
  </w:style>
  <w:style w:type="paragraph" w:styleId="Contenutotabella">
    <w:name w:val="Contenuto tabella"/>
    <w:basedOn w:val="Normal"/>
    <w:qFormat/>
    <w:pPr>
      <w:widowControl w:val="false"/>
      <w:suppressLineNumbers/>
    </w:pPr>
    <w:rPr/>
  </w:style>
  <w:style w:type="paragraph" w:styleId="Titolotabella">
    <w:name w:val="Titolo tabella"/>
    <w:basedOn w:val="Contenutotabella"/>
    <w:qFormat/>
    <w:pPr>
      <w:suppressLineNumbers/>
      <w:jc w:val="center"/>
    </w:pPr>
    <w:rPr>
      <w:b/>
      <w:bCs/>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 w:type="table" w:styleId="Grigliatabella">
    <w:name w:val="Table Grid"/>
    <w:basedOn w:val="Tabellanormale"/>
    <w:uiPriority w:val="39"/>
    <w:rsid w:val="00896da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image" Target="media/image3.png"/><Relationship Id="rId5" Type="http://schemas.openxmlformats.org/officeDocument/2006/relationships/hyperlink" Target="mailto:privacy@comune.re.it" TargetMode="External"/><Relationship Id="rId6" Type="http://schemas.openxmlformats.org/officeDocument/2006/relationships/hyperlink" Target="mailto:dpo@comune.re.it" TargetMode="External"/><Relationship Id="rId7" Type="http://schemas.openxmlformats.org/officeDocument/2006/relationships/hyperlink" Target="mailto:dpo@comune.re.it" TargetMode="External"/><Relationship Id="rId8" Type="http://schemas.openxmlformats.org/officeDocument/2006/relationships/hyperlink" Target="mailto:privacy@comune.re.it" TargetMode="External"/><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Relationship Id="rId13" Type="http://schemas.openxmlformats.org/officeDocument/2006/relationships/customXml" Target="../customXml/item1.xml"/><Relationship Id="rId14" Type="http://schemas.openxmlformats.org/officeDocument/2006/relationships/customXml" Target="../customXml/item2.xml"/><Relationship Id="rId15" Type="http://schemas.openxmlformats.org/officeDocument/2006/relationships/customXml" Target="../customXml/item3.xml"/>
</Relationships>
</file>

<file path=word/theme/theme1.xml><?xml version="1.0" encoding="utf-8"?>
<a:theme xmlns:a="http://schemas.openxmlformats.org/drawingml/2006/main" xmlns:r="http://schemas.openxmlformats.org/officeDocument/2006/relationships" name="Tema di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38A1806B97E6994A8240BC82EE564693" ma:contentTypeVersion="6" ma:contentTypeDescription="Creare un nuovo documento." ma:contentTypeScope="" ma:versionID="228bea7226b07ae65d2dd937bf1258bd">
  <xsd:schema xmlns:xsd="http://www.w3.org/2001/XMLSchema" xmlns:xs="http://www.w3.org/2001/XMLSchema" xmlns:p="http://schemas.microsoft.com/office/2006/metadata/properties" xmlns:ns2="a03f5163-b01d-42c9-82a4-13234b210136" xmlns:ns3="191c9527-845f-4302-9d12-fbd0ce5ca6a7" targetNamespace="http://schemas.microsoft.com/office/2006/metadata/properties" ma:root="true" ma:fieldsID="87cd2625076142fd096f6a12bd70477f" ns2:_="" ns3:_="">
    <xsd:import namespace="a03f5163-b01d-42c9-82a4-13234b210136"/>
    <xsd:import namespace="191c9527-845f-4302-9d12-fbd0ce5ca6a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f5163-b01d-42c9-82a4-13234b2101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91c9527-845f-4302-9d12-fbd0ce5ca6a7"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372E586-E6DF-48AE-8AC2-CE5B00656A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3f5163-b01d-42c9-82a4-13234b210136"/>
    <ds:schemaRef ds:uri="191c9527-845f-4302-9d12-fbd0ce5ca6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FF3FCB-B5FC-4CDC-8B0F-DC625390DAEC}">
  <ds:schemaRefs>
    <ds:schemaRef ds:uri="http://schemas.microsoft.com/sharepoint/v3/contenttype/forms"/>
  </ds:schemaRefs>
</ds:datastoreItem>
</file>

<file path=customXml/itemProps3.xml><?xml version="1.0" encoding="utf-8"?>
<ds:datastoreItem xmlns:ds="http://schemas.openxmlformats.org/officeDocument/2006/customXml" ds:itemID="{4B7988CF-2106-4E34-8A2F-E872E203830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250</TotalTime>
  <Application>LibreOffice/7.6.4.1$Windows_X86_64 LibreOffice_project/e19e193f88cd6c0525a17fb7a176ed8e6a3e2aa1</Application>
  <AppVersion>15.0000</AppVersion>
  <Pages>7</Pages>
  <Words>2318</Words>
  <Characters>13370</Characters>
  <CharactersWithSpaces>15526</CharactersWithSpaces>
  <Paragraphs>187</Paragraphs>
  <Company>Regione Emilia-Romagna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2023-10-24T16:46:00Z</dcterms:created>
  <dc:creator>Schiassi Andrea</dc:creator>
  <dc:description/>
  <dc:language>it-IT</dc:language>
  <cp:lastModifiedBy>Mara Gualerzi</cp:lastModifiedBy>
  <dcterms:modified xsi:type="dcterms:W3CDTF">2024-05-30T15:40:23Z</dcterms:modified>
  <cp:revision>512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0x01010038A1806B97E6994A8240BC82EE564693</vt:lpwstr>
  </property>
</Properties>
</file>